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2758"/>
        <w:gridCol w:w="6205"/>
      </w:tblGrid>
      <w:tr w:rsidR="005074EF" w:rsidRPr="008B1C9B" w:rsidTr="00FE287D">
        <w:trPr>
          <w:trHeight w:val="626"/>
          <w:jc w:val="center"/>
        </w:trPr>
        <w:tc>
          <w:tcPr>
            <w:tcW w:w="2758" w:type="dxa"/>
          </w:tcPr>
          <w:p w:rsidR="005074EF" w:rsidRPr="004B1165" w:rsidRDefault="00FC6772" w:rsidP="00E50474">
            <w:pPr>
              <w:jc w:val="center"/>
              <w:rPr>
                <w:b/>
              </w:rPr>
            </w:pPr>
            <w:r w:rsidRPr="004B1165">
              <w:rPr>
                <w:b/>
                <w:lang w:val="vi-VN"/>
              </w:rPr>
              <w:t>ỦY BAN NHÂN DÂN</w:t>
            </w:r>
          </w:p>
          <w:p w:rsidR="005074EF" w:rsidRPr="004B1165" w:rsidRDefault="00E948F8" w:rsidP="00E948F8">
            <w:pPr>
              <w:spacing w:after="120"/>
              <w:jc w:val="center"/>
              <w:rPr>
                <w:b/>
                <w:sz w:val="26"/>
                <w:szCs w:val="26"/>
              </w:rPr>
            </w:pPr>
            <w:r w:rsidRPr="00B4155C">
              <w:rPr>
                <w:b/>
                <w:noProof/>
              </w:rPr>
              <mc:AlternateContent>
                <mc:Choice Requires="wps">
                  <w:drawing>
                    <wp:anchor distT="0" distB="0" distL="114300" distR="114300" simplePos="0" relativeHeight="251656704" behindDoc="0" locked="0" layoutInCell="1" allowOverlap="1" wp14:anchorId="7C907D1D" wp14:editId="4E1CA9D6">
                      <wp:simplePos x="0" y="0"/>
                      <wp:positionH relativeFrom="column">
                        <wp:posOffset>493395</wp:posOffset>
                      </wp:positionH>
                      <wp:positionV relativeFrom="paragraph">
                        <wp:posOffset>214943</wp:posOffset>
                      </wp:positionV>
                      <wp:extent cx="542925" cy="0"/>
                      <wp:effectExtent l="0" t="0" r="952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16.9pt" to="81.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CgEAIAACg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"/>
                  </w:pict>
                </mc:Fallback>
              </mc:AlternateContent>
            </w:r>
            <w:r w:rsidR="004B1165">
              <w:rPr>
                <w:b/>
              </w:rPr>
              <w:t>HUYỆN PHỤNG HIỆP</w:t>
            </w:r>
          </w:p>
        </w:tc>
        <w:tc>
          <w:tcPr>
            <w:tcW w:w="6205" w:type="dxa"/>
          </w:tcPr>
          <w:p w:rsidR="005074EF" w:rsidRPr="00B4155C" w:rsidRDefault="00B4155C" w:rsidP="003758C4">
            <w:pPr>
              <w:ind w:left="-63"/>
              <w:jc w:val="center"/>
              <w:rPr>
                <w:b/>
                <w:lang w:val="vi-VN"/>
              </w:rPr>
            </w:pPr>
            <w:r>
              <w:rPr>
                <w:b/>
                <w:sz w:val="26"/>
                <w:szCs w:val="26"/>
                <w:lang w:val="vi-VN"/>
              </w:rPr>
              <w:t xml:space="preserve">           </w:t>
            </w:r>
            <w:r w:rsidR="005074EF" w:rsidRPr="00B4155C">
              <w:rPr>
                <w:b/>
                <w:lang w:val="vi-VN"/>
              </w:rPr>
              <w:t>CỘNG HÒA XÃ HỘI CHỦ NGHĨA VIỆT NAM</w:t>
            </w:r>
          </w:p>
          <w:p w:rsidR="005074EF" w:rsidRPr="00B4155C" w:rsidRDefault="00E948F8" w:rsidP="003A3245">
            <w:pPr>
              <w:jc w:val="center"/>
              <w:rPr>
                <w:sz w:val="26"/>
                <w:szCs w:val="26"/>
              </w:rPr>
            </w:pPr>
            <w:r w:rsidRPr="00B4155C">
              <w:rPr>
                <w:noProof/>
                <w:sz w:val="26"/>
                <w:szCs w:val="26"/>
              </w:rPr>
              <mc:AlternateContent>
                <mc:Choice Requires="wps">
                  <w:drawing>
                    <wp:anchor distT="0" distB="0" distL="114300" distR="114300" simplePos="0" relativeHeight="251657728" behindDoc="0" locked="0" layoutInCell="1" allowOverlap="1" wp14:anchorId="3CAC4A96" wp14:editId="38B64026">
                      <wp:simplePos x="0" y="0"/>
                      <wp:positionH relativeFrom="column">
                        <wp:posOffset>1059815</wp:posOffset>
                      </wp:positionH>
                      <wp:positionV relativeFrom="paragraph">
                        <wp:posOffset>214630</wp:posOffset>
                      </wp:positionV>
                      <wp:extent cx="1981200" cy="0"/>
                      <wp:effectExtent l="0" t="0" r="19050" b="190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2441EB"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16.9pt" to="239.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"/>
                  </w:pict>
                </mc:Fallback>
              </mc:AlternateContent>
            </w:r>
            <w:r w:rsidRPr="004B1165">
              <w:rPr>
                <w:b/>
                <w:sz w:val="26"/>
                <w:szCs w:val="26"/>
                <w:lang w:val="vi-VN"/>
              </w:rPr>
              <w:t xml:space="preserve">   </w:t>
            </w:r>
            <w:r w:rsidR="00B4155C" w:rsidRPr="004B1165">
              <w:rPr>
                <w:b/>
                <w:sz w:val="26"/>
                <w:szCs w:val="26"/>
                <w:lang w:val="vi-VN"/>
              </w:rPr>
              <w:t xml:space="preserve">     </w:t>
            </w:r>
            <w:r w:rsidRPr="004B1165">
              <w:rPr>
                <w:b/>
                <w:sz w:val="26"/>
                <w:szCs w:val="26"/>
                <w:lang w:val="vi-VN"/>
              </w:rPr>
              <w:t xml:space="preserve"> </w:t>
            </w:r>
            <w:proofErr w:type="spellStart"/>
            <w:r w:rsidR="005074EF" w:rsidRPr="00B4155C">
              <w:rPr>
                <w:b/>
                <w:sz w:val="26"/>
                <w:szCs w:val="26"/>
              </w:rPr>
              <w:t>Độc</w:t>
            </w:r>
            <w:proofErr w:type="spellEnd"/>
            <w:r w:rsidR="005074EF" w:rsidRPr="00B4155C">
              <w:rPr>
                <w:b/>
                <w:sz w:val="26"/>
                <w:szCs w:val="26"/>
              </w:rPr>
              <w:t xml:space="preserve"> </w:t>
            </w:r>
            <w:proofErr w:type="spellStart"/>
            <w:r w:rsidR="005074EF" w:rsidRPr="00B4155C">
              <w:rPr>
                <w:b/>
                <w:sz w:val="26"/>
                <w:szCs w:val="26"/>
              </w:rPr>
              <w:t>lập</w:t>
            </w:r>
            <w:proofErr w:type="spellEnd"/>
            <w:r w:rsidR="005074EF" w:rsidRPr="00B4155C">
              <w:rPr>
                <w:b/>
                <w:sz w:val="26"/>
                <w:szCs w:val="26"/>
              </w:rPr>
              <w:t xml:space="preserve"> - </w:t>
            </w:r>
            <w:proofErr w:type="spellStart"/>
            <w:r w:rsidR="005074EF" w:rsidRPr="00B4155C">
              <w:rPr>
                <w:b/>
                <w:sz w:val="26"/>
                <w:szCs w:val="26"/>
              </w:rPr>
              <w:t>Tự</w:t>
            </w:r>
            <w:proofErr w:type="spellEnd"/>
            <w:r w:rsidR="005074EF" w:rsidRPr="00B4155C">
              <w:rPr>
                <w:b/>
                <w:sz w:val="26"/>
                <w:szCs w:val="26"/>
              </w:rPr>
              <w:t xml:space="preserve"> do - </w:t>
            </w:r>
            <w:proofErr w:type="spellStart"/>
            <w:r w:rsidR="005074EF" w:rsidRPr="00B4155C">
              <w:rPr>
                <w:b/>
                <w:sz w:val="26"/>
                <w:szCs w:val="26"/>
              </w:rPr>
              <w:t>Hạnh</w:t>
            </w:r>
            <w:proofErr w:type="spellEnd"/>
            <w:r w:rsidR="005074EF" w:rsidRPr="00B4155C">
              <w:rPr>
                <w:b/>
                <w:sz w:val="26"/>
                <w:szCs w:val="26"/>
              </w:rPr>
              <w:t xml:space="preserve"> </w:t>
            </w:r>
            <w:proofErr w:type="spellStart"/>
            <w:r w:rsidR="005074EF" w:rsidRPr="00B4155C">
              <w:rPr>
                <w:b/>
                <w:sz w:val="26"/>
                <w:szCs w:val="26"/>
              </w:rPr>
              <w:t>phúc</w:t>
            </w:r>
            <w:proofErr w:type="spellEnd"/>
          </w:p>
        </w:tc>
      </w:tr>
      <w:tr w:rsidR="003A3245" w:rsidRPr="008B1C9B" w:rsidTr="00FE287D">
        <w:trPr>
          <w:trHeight w:val="422"/>
          <w:jc w:val="center"/>
        </w:trPr>
        <w:tc>
          <w:tcPr>
            <w:tcW w:w="2758" w:type="dxa"/>
          </w:tcPr>
          <w:p w:rsidR="00F132DE" w:rsidRPr="008B1C9B" w:rsidRDefault="003A3245" w:rsidP="00BD5978">
            <w:pPr>
              <w:spacing w:before="120" w:after="120"/>
              <w:jc w:val="center"/>
              <w:rPr>
                <w:sz w:val="26"/>
                <w:szCs w:val="26"/>
              </w:rPr>
            </w:pPr>
            <w:proofErr w:type="spellStart"/>
            <w:r w:rsidRPr="008B1C9B">
              <w:rPr>
                <w:sz w:val="26"/>
                <w:szCs w:val="26"/>
              </w:rPr>
              <w:t>Số</w:t>
            </w:r>
            <w:proofErr w:type="spellEnd"/>
            <w:r w:rsidRPr="008B1C9B">
              <w:rPr>
                <w:sz w:val="26"/>
                <w:szCs w:val="26"/>
              </w:rPr>
              <w:t xml:space="preserve">: </w:t>
            </w:r>
            <w:r w:rsidR="00FC6772" w:rsidRPr="008B1C9B">
              <w:rPr>
                <w:sz w:val="26"/>
                <w:szCs w:val="26"/>
                <w:lang w:val="vi-VN"/>
              </w:rPr>
              <w:t xml:space="preserve">  </w:t>
            </w:r>
            <w:r w:rsidR="00782699">
              <w:rPr>
                <w:sz w:val="26"/>
                <w:szCs w:val="26"/>
              </w:rPr>
              <w:t xml:space="preserve"> </w:t>
            </w:r>
            <w:r w:rsidR="001D75C9" w:rsidRPr="008B1C9B">
              <w:rPr>
                <w:sz w:val="26"/>
                <w:szCs w:val="26"/>
              </w:rPr>
              <w:t xml:space="preserve">   </w:t>
            </w:r>
            <w:r w:rsidR="00FC6772" w:rsidRPr="008B1C9B">
              <w:rPr>
                <w:sz w:val="26"/>
                <w:szCs w:val="26"/>
                <w:lang w:val="vi-VN"/>
              </w:rPr>
              <w:t xml:space="preserve"> </w:t>
            </w:r>
            <w:r w:rsidRPr="008B1C9B">
              <w:rPr>
                <w:sz w:val="26"/>
                <w:szCs w:val="26"/>
              </w:rPr>
              <w:t>/QĐ-</w:t>
            </w:r>
            <w:r w:rsidR="00FC6772" w:rsidRPr="008B1C9B">
              <w:rPr>
                <w:sz w:val="26"/>
                <w:szCs w:val="26"/>
                <w:lang w:val="vi-VN"/>
              </w:rPr>
              <w:t>UBND</w:t>
            </w:r>
          </w:p>
        </w:tc>
        <w:tc>
          <w:tcPr>
            <w:tcW w:w="6205" w:type="dxa"/>
          </w:tcPr>
          <w:p w:rsidR="003A3245" w:rsidRPr="008B1C9B" w:rsidRDefault="00C91103" w:rsidP="00AD3F2C">
            <w:pPr>
              <w:spacing w:before="120" w:after="120"/>
              <w:jc w:val="center"/>
              <w:rPr>
                <w:b/>
                <w:sz w:val="26"/>
                <w:szCs w:val="26"/>
              </w:rPr>
            </w:pPr>
            <w:r>
              <w:rPr>
                <w:i/>
                <w:sz w:val="26"/>
                <w:szCs w:val="26"/>
                <w:lang w:val="vi-VN"/>
              </w:rPr>
              <w:t xml:space="preserve">   </w:t>
            </w:r>
            <w:r w:rsidR="00B4155C">
              <w:rPr>
                <w:i/>
                <w:sz w:val="26"/>
                <w:szCs w:val="26"/>
                <w:lang w:val="vi-VN"/>
              </w:rPr>
              <w:t xml:space="preserve">      </w:t>
            </w:r>
            <w:r>
              <w:rPr>
                <w:i/>
                <w:sz w:val="26"/>
                <w:szCs w:val="26"/>
                <w:lang w:val="vi-VN"/>
              </w:rPr>
              <w:t xml:space="preserve"> </w:t>
            </w:r>
            <w:r w:rsidR="00FC6772" w:rsidRPr="008B1C9B">
              <w:rPr>
                <w:i/>
                <w:sz w:val="26"/>
                <w:szCs w:val="26"/>
                <w:lang w:val="vi-VN"/>
              </w:rPr>
              <w:t>Hậu Giang</w:t>
            </w:r>
            <w:r w:rsidR="003A3245" w:rsidRPr="008B1C9B">
              <w:rPr>
                <w:i/>
                <w:sz w:val="26"/>
                <w:szCs w:val="26"/>
              </w:rPr>
              <w:t xml:space="preserve">, </w:t>
            </w:r>
            <w:proofErr w:type="spellStart"/>
            <w:r w:rsidR="003A3245" w:rsidRPr="008B1C9B">
              <w:rPr>
                <w:i/>
                <w:sz w:val="26"/>
                <w:szCs w:val="26"/>
              </w:rPr>
              <w:t>ngày</w:t>
            </w:r>
            <w:proofErr w:type="spellEnd"/>
            <w:r w:rsidR="003A3245" w:rsidRPr="008B1C9B">
              <w:rPr>
                <w:i/>
                <w:sz w:val="26"/>
                <w:szCs w:val="26"/>
              </w:rPr>
              <w:t xml:space="preserve"> </w:t>
            </w:r>
            <w:r w:rsidR="00547F36" w:rsidRPr="008B1C9B">
              <w:rPr>
                <w:i/>
                <w:sz w:val="26"/>
                <w:szCs w:val="26"/>
              </w:rPr>
              <w:t xml:space="preserve"> </w:t>
            </w:r>
            <w:r w:rsidR="001D75C9" w:rsidRPr="008B1C9B">
              <w:rPr>
                <w:i/>
                <w:sz w:val="26"/>
                <w:szCs w:val="26"/>
              </w:rPr>
              <w:t xml:space="preserve">   </w:t>
            </w:r>
            <w:r w:rsidR="00E32081" w:rsidRPr="008B1C9B">
              <w:rPr>
                <w:i/>
                <w:sz w:val="26"/>
                <w:szCs w:val="26"/>
              </w:rPr>
              <w:t xml:space="preserve">  </w:t>
            </w:r>
            <w:r w:rsidR="001A6AE9" w:rsidRPr="008B1C9B">
              <w:rPr>
                <w:i/>
                <w:sz w:val="26"/>
                <w:szCs w:val="26"/>
              </w:rPr>
              <w:t xml:space="preserve"> </w:t>
            </w:r>
            <w:proofErr w:type="spellStart"/>
            <w:r w:rsidR="001A6AE9" w:rsidRPr="008B1C9B">
              <w:rPr>
                <w:i/>
                <w:sz w:val="26"/>
                <w:szCs w:val="26"/>
              </w:rPr>
              <w:t>tháng</w:t>
            </w:r>
            <w:proofErr w:type="spellEnd"/>
            <w:r w:rsidR="008B1C9B" w:rsidRPr="008B1C9B">
              <w:rPr>
                <w:i/>
                <w:sz w:val="26"/>
                <w:szCs w:val="26"/>
              </w:rPr>
              <w:t xml:space="preserve"> </w:t>
            </w:r>
            <w:r w:rsidR="00FD383A">
              <w:rPr>
                <w:i/>
                <w:sz w:val="26"/>
                <w:szCs w:val="26"/>
              </w:rPr>
              <w:t xml:space="preserve"> </w:t>
            </w:r>
            <w:r w:rsidR="00E948F8">
              <w:rPr>
                <w:i/>
                <w:sz w:val="26"/>
                <w:szCs w:val="26"/>
              </w:rPr>
              <w:t xml:space="preserve"> </w:t>
            </w:r>
            <w:r>
              <w:rPr>
                <w:i/>
                <w:sz w:val="26"/>
                <w:szCs w:val="26"/>
              </w:rPr>
              <w:t xml:space="preserve"> </w:t>
            </w:r>
            <w:r w:rsidR="00E948F8">
              <w:rPr>
                <w:i/>
                <w:sz w:val="26"/>
                <w:szCs w:val="26"/>
              </w:rPr>
              <w:t xml:space="preserve"> </w:t>
            </w:r>
            <w:r w:rsidR="00FD383A">
              <w:rPr>
                <w:i/>
                <w:sz w:val="26"/>
                <w:szCs w:val="26"/>
              </w:rPr>
              <w:t xml:space="preserve"> </w:t>
            </w:r>
            <w:r w:rsidR="003A3245" w:rsidRPr="008B1C9B">
              <w:rPr>
                <w:i/>
                <w:sz w:val="26"/>
                <w:szCs w:val="26"/>
              </w:rPr>
              <w:t xml:space="preserve"> </w:t>
            </w:r>
            <w:proofErr w:type="spellStart"/>
            <w:r w:rsidR="003A3245" w:rsidRPr="008B1C9B">
              <w:rPr>
                <w:i/>
                <w:sz w:val="26"/>
                <w:szCs w:val="26"/>
              </w:rPr>
              <w:t>năm</w:t>
            </w:r>
            <w:proofErr w:type="spellEnd"/>
            <w:r w:rsidR="003A3245" w:rsidRPr="008B1C9B">
              <w:rPr>
                <w:i/>
                <w:sz w:val="26"/>
                <w:szCs w:val="26"/>
              </w:rPr>
              <w:t xml:space="preserve"> 20</w:t>
            </w:r>
            <w:r w:rsidR="009B5C37">
              <w:rPr>
                <w:i/>
                <w:sz w:val="26"/>
                <w:szCs w:val="26"/>
              </w:rPr>
              <w:t>2</w:t>
            </w:r>
            <w:r w:rsidR="00AD3F2C">
              <w:rPr>
                <w:i/>
                <w:sz w:val="26"/>
                <w:szCs w:val="26"/>
              </w:rPr>
              <w:t>4</w:t>
            </w:r>
          </w:p>
        </w:tc>
      </w:tr>
    </w:tbl>
    <w:p w:rsidR="00520184" w:rsidRDefault="004B1165" w:rsidP="004B1165">
      <w:pPr>
        <w:spacing w:before="60" w:after="60"/>
        <w:ind w:firstLine="709"/>
        <w:rPr>
          <w:b/>
          <w:sz w:val="28"/>
          <w:szCs w:val="28"/>
        </w:rPr>
      </w:pPr>
      <w:r>
        <w:rPr>
          <w:b/>
          <w:sz w:val="28"/>
          <w:szCs w:val="28"/>
        </w:rPr>
        <w:t>DỰ THẢO</w:t>
      </w:r>
    </w:p>
    <w:p w:rsidR="005074EF" w:rsidRPr="00050823" w:rsidRDefault="005074EF" w:rsidP="00D32284">
      <w:pPr>
        <w:jc w:val="center"/>
        <w:rPr>
          <w:b/>
          <w:sz w:val="28"/>
          <w:szCs w:val="28"/>
          <w:lang w:val="vi-VN"/>
        </w:rPr>
      </w:pPr>
      <w:r w:rsidRPr="00050823">
        <w:rPr>
          <w:b/>
          <w:sz w:val="28"/>
          <w:szCs w:val="28"/>
          <w:lang w:val="vi-VN"/>
        </w:rPr>
        <w:t>QUYẾT ĐỊNH</w:t>
      </w:r>
    </w:p>
    <w:p w:rsidR="006E196E" w:rsidRPr="004B1165" w:rsidRDefault="00B67C4D" w:rsidP="006E196E">
      <w:pPr>
        <w:jc w:val="center"/>
        <w:rPr>
          <w:noProof/>
          <w:sz w:val="28"/>
          <w:szCs w:val="28"/>
          <w:lang w:val="vi-VN"/>
        </w:rPr>
      </w:pPr>
      <w:r w:rsidRPr="004B1165">
        <w:rPr>
          <w:b/>
          <w:spacing w:val="4"/>
          <w:sz w:val="28"/>
          <w:szCs w:val="28"/>
          <w:lang w:val="vi-VN"/>
        </w:rPr>
        <w:t xml:space="preserve">Về việc </w:t>
      </w:r>
      <w:r w:rsidR="00AD3F2C" w:rsidRPr="004B1165">
        <w:rPr>
          <w:b/>
          <w:spacing w:val="-6"/>
          <w:sz w:val="28"/>
          <w:szCs w:val="28"/>
          <w:lang w:val="vi-VN"/>
        </w:rPr>
        <w:t xml:space="preserve">thành lập Ban Chỉ đạo phát triển kinh tế tập thể </w:t>
      </w:r>
      <w:r w:rsidR="004B1165" w:rsidRPr="004B1165">
        <w:rPr>
          <w:b/>
          <w:spacing w:val="-6"/>
          <w:sz w:val="28"/>
          <w:szCs w:val="28"/>
          <w:lang w:val="vi-VN"/>
        </w:rPr>
        <w:t>huyện Phụng Hiệp</w:t>
      </w:r>
    </w:p>
    <w:p w:rsidR="008C035F" w:rsidRPr="00B67C4D" w:rsidRDefault="00853754" w:rsidP="006E196E">
      <w:pPr>
        <w:jc w:val="center"/>
        <w:rPr>
          <w:rStyle w:val="Strong"/>
          <w:sz w:val="28"/>
          <w:szCs w:val="28"/>
          <w:lang w:val="sv-SE"/>
        </w:rPr>
      </w:pPr>
      <w:r w:rsidRPr="00B67C4D">
        <w:rPr>
          <w:noProof/>
          <w:sz w:val="28"/>
          <w:szCs w:val="28"/>
        </w:rPr>
        <mc:AlternateContent>
          <mc:Choice Requires="wps">
            <w:drawing>
              <wp:anchor distT="4294967295" distB="4294967295" distL="114300" distR="114300" simplePos="0" relativeHeight="251659776" behindDoc="0" locked="0" layoutInCell="1" allowOverlap="1" wp14:anchorId="1F553791" wp14:editId="234187E0">
                <wp:simplePos x="0" y="0"/>
                <wp:positionH relativeFrom="column">
                  <wp:posOffset>2379572</wp:posOffset>
                </wp:positionH>
                <wp:positionV relativeFrom="paragraph">
                  <wp:posOffset>56240</wp:posOffset>
                </wp:positionV>
                <wp:extent cx="1037126" cy="0"/>
                <wp:effectExtent l="0" t="0" r="107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1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7.35pt;margin-top:4.45pt;width:81.6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NoJgIAAEo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"/>
            </w:pict>
          </mc:Fallback>
        </mc:AlternateContent>
      </w:r>
    </w:p>
    <w:p w:rsidR="0071789F" w:rsidRPr="00716829" w:rsidRDefault="0071789F" w:rsidP="002733DF">
      <w:pPr>
        <w:spacing w:before="240" w:after="240"/>
        <w:jc w:val="center"/>
        <w:rPr>
          <w:rStyle w:val="Strong"/>
          <w:sz w:val="28"/>
          <w:szCs w:val="28"/>
          <w:lang w:val="vi-VN"/>
        </w:rPr>
      </w:pPr>
      <w:r w:rsidRPr="00B74110">
        <w:rPr>
          <w:rStyle w:val="Strong"/>
          <w:sz w:val="28"/>
          <w:szCs w:val="28"/>
          <w:lang w:val="sv-SE"/>
        </w:rPr>
        <w:t xml:space="preserve">CHỦ TỊCH UBND </w:t>
      </w:r>
      <w:r w:rsidR="004B1165">
        <w:rPr>
          <w:rStyle w:val="Strong"/>
          <w:sz w:val="28"/>
          <w:szCs w:val="28"/>
          <w:lang w:val="sv-SE"/>
        </w:rPr>
        <w:t>HUYỆN PHỤNG HIỆP</w:t>
      </w:r>
    </w:p>
    <w:p w:rsidR="00AD745C" w:rsidRPr="008B1C9B" w:rsidRDefault="00AD745C" w:rsidP="00BD5978">
      <w:pPr>
        <w:spacing w:before="120" w:line="312" w:lineRule="auto"/>
        <w:ind w:firstLine="709"/>
        <w:jc w:val="both"/>
        <w:rPr>
          <w:b/>
          <w:bCs/>
          <w:spacing w:val="6"/>
          <w:sz w:val="2"/>
          <w:lang w:val="sv-SE"/>
        </w:rPr>
      </w:pPr>
    </w:p>
    <w:p w:rsidR="00AD3F2C" w:rsidRPr="004B1165" w:rsidRDefault="00AD3F2C" w:rsidP="00660604">
      <w:pPr>
        <w:spacing w:before="120" w:after="120"/>
        <w:ind w:firstLine="720"/>
        <w:jc w:val="both"/>
        <w:rPr>
          <w:i/>
          <w:sz w:val="28"/>
          <w:szCs w:val="28"/>
          <w:lang w:val="sv-SE"/>
        </w:rPr>
      </w:pPr>
      <w:r w:rsidRPr="006956CE">
        <w:rPr>
          <w:i/>
          <w:sz w:val="28"/>
          <w:szCs w:val="28"/>
          <w:lang w:val="vi-VN"/>
        </w:rPr>
        <w:t xml:space="preserve">Căn cứ Luật Tổ chức chính quyền địa phương ngày 19 tháng 6 năm 2015; </w:t>
      </w:r>
    </w:p>
    <w:p w:rsidR="00AD3F2C" w:rsidRPr="006956CE" w:rsidRDefault="00AD3F2C" w:rsidP="00660604">
      <w:pPr>
        <w:spacing w:before="120" w:after="120"/>
        <w:ind w:firstLine="720"/>
        <w:jc w:val="both"/>
        <w:rPr>
          <w:i/>
          <w:iCs/>
          <w:sz w:val="28"/>
          <w:szCs w:val="28"/>
          <w:shd w:val="clear" w:color="auto" w:fill="FFFFFF"/>
          <w:lang w:val="vi-VN"/>
        </w:rPr>
      </w:pPr>
      <w:r>
        <w:rPr>
          <w:i/>
          <w:sz w:val="28"/>
          <w:szCs w:val="28"/>
          <w:lang w:val="vi-VN"/>
        </w:rPr>
        <w:t>Căn cứ</w:t>
      </w:r>
      <w:r w:rsidRPr="004B1165">
        <w:rPr>
          <w:i/>
          <w:sz w:val="28"/>
          <w:szCs w:val="28"/>
          <w:lang w:val="sv-SE"/>
        </w:rPr>
        <w:t xml:space="preserve"> </w:t>
      </w:r>
      <w:r w:rsidRPr="006956CE">
        <w:rPr>
          <w:i/>
          <w:iCs/>
          <w:sz w:val="28"/>
          <w:szCs w:val="28"/>
          <w:shd w:val="clear" w:color="auto" w:fill="FFFFFF"/>
          <w:lang w:val="vi-VN"/>
        </w:rPr>
        <w:t>Luật sửa đổi, bổ sung một số điều của Luật Tổ chức Chính phủ và Luật Tổ chức chính quyền địa phương ngày 22 tháng 11 năm 2019;</w:t>
      </w:r>
    </w:p>
    <w:p w:rsidR="00AD3F2C" w:rsidRPr="004B1165" w:rsidRDefault="00AD3F2C" w:rsidP="00660604">
      <w:pPr>
        <w:spacing w:before="120" w:after="120"/>
        <w:ind w:firstLine="720"/>
        <w:jc w:val="both"/>
        <w:rPr>
          <w:i/>
          <w:sz w:val="28"/>
          <w:szCs w:val="28"/>
          <w:lang w:val="vi-VN"/>
        </w:rPr>
      </w:pPr>
      <w:r w:rsidRPr="006956CE">
        <w:rPr>
          <w:i/>
          <w:sz w:val="28"/>
          <w:szCs w:val="28"/>
          <w:lang w:val="vi-VN"/>
        </w:rPr>
        <w:t xml:space="preserve">Căn cứ </w:t>
      </w:r>
      <w:r w:rsidRPr="004B1165">
        <w:rPr>
          <w:i/>
          <w:sz w:val="28"/>
          <w:szCs w:val="28"/>
          <w:lang w:val="vi-VN"/>
        </w:rPr>
        <w:t xml:space="preserve">Nghị quyết số 20-NQ/TW ngày 16 tháng 6 năm 2022 của Hội nghị lần thứ năm </w:t>
      </w:r>
      <w:r w:rsidR="00E00775" w:rsidRPr="004B1165">
        <w:rPr>
          <w:i/>
          <w:sz w:val="28"/>
          <w:szCs w:val="28"/>
          <w:lang w:val="vi-VN"/>
        </w:rPr>
        <w:t>b</w:t>
      </w:r>
      <w:r w:rsidRPr="004B1165">
        <w:rPr>
          <w:i/>
          <w:sz w:val="28"/>
          <w:szCs w:val="28"/>
          <w:lang w:val="vi-VN"/>
        </w:rPr>
        <w:t>an Chấp hành Trung ương Đảng khóa XIII về tiếp tục đổi mới, phát triển và nâng cao hiệu quả kinh tế tập thể trong giai đoạn mới</w:t>
      </w:r>
      <w:r w:rsidRPr="006956CE">
        <w:rPr>
          <w:i/>
          <w:sz w:val="28"/>
          <w:szCs w:val="28"/>
          <w:lang w:val="vi-VN"/>
        </w:rPr>
        <w:t>;</w:t>
      </w:r>
    </w:p>
    <w:p w:rsidR="00AD3F2C" w:rsidRPr="004B1165" w:rsidRDefault="00AD3F2C" w:rsidP="00660604">
      <w:pPr>
        <w:spacing w:before="120" w:after="120"/>
        <w:ind w:firstLine="720"/>
        <w:jc w:val="both"/>
        <w:rPr>
          <w:i/>
          <w:sz w:val="28"/>
          <w:szCs w:val="28"/>
          <w:lang w:val="vi-VN"/>
        </w:rPr>
      </w:pPr>
      <w:r w:rsidRPr="004B1165">
        <w:rPr>
          <w:i/>
          <w:spacing w:val="6"/>
          <w:sz w:val="28"/>
          <w:szCs w:val="28"/>
          <w:lang w:val="vi-VN"/>
        </w:rPr>
        <w:t xml:space="preserve">Căn cứ Nghị quyết số 09/NQ-CP ngày 02 tháng 02 năm 2023 của Chính phủ </w:t>
      </w:r>
      <w:r w:rsidRPr="004B1165">
        <w:rPr>
          <w:i/>
          <w:sz w:val="28"/>
          <w:szCs w:val="28"/>
          <w:lang w:val="vi-VN"/>
        </w:rPr>
        <w:t xml:space="preserve">Ban hành Chương trình hành động của Chính phủ thực hiện Nghị quyết số 20-NQ/TW ngày 16 tháng 6 năm 2022 Hội nghị lần thứ năm Ban </w:t>
      </w:r>
      <w:r w:rsidR="00E00775" w:rsidRPr="004B1165">
        <w:rPr>
          <w:i/>
          <w:sz w:val="28"/>
          <w:szCs w:val="28"/>
          <w:lang w:val="vi-VN"/>
        </w:rPr>
        <w:t>C</w:t>
      </w:r>
      <w:r w:rsidRPr="004B1165">
        <w:rPr>
          <w:i/>
          <w:sz w:val="28"/>
          <w:szCs w:val="28"/>
          <w:lang w:val="vi-VN"/>
        </w:rPr>
        <w:t>hấp hành Trung ương Đảng khóa XIII về tiếp tục đổi mới, phát triển và nâng cao hiệu quả kinh tế tập thể trong giai đoạn mới;</w:t>
      </w:r>
    </w:p>
    <w:p w:rsidR="00AD3F2C" w:rsidRPr="004B1165" w:rsidRDefault="00AD3F2C" w:rsidP="00660604">
      <w:pPr>
        <w:spacing w:before="120" w:after="120"/>
        <w:ind w:firstLine="720"/>
        <w:jc w:val="both"/>
        <w:rPr>
          <w:i/>
          <w:spacing w:val="6"/>
          <w:sz w:val="28"/>
          <w:szCs w:val="28"/>
          <w:lang w:val="vi-VN"/>
        </w:rPr>
      </w:pPr>
      <w:r w:rsidRPr="004B1165">
        <w:rPr>
          <w:i/>
          <w:sz w:val="28"/>
          <w:szCs w:val="28"/>
          <w:lang w:val="vi-VN"/>
        </w:rPr>
        <w:t xml:space="preserve">Căn cứ Quyết định số 1242/QĐ-TTg ngày 25 tháng 10 năm 2023 của   Thủ tướng Chính phủ </w:t>
      </w:r>
      <w:r w:rsidR="00E00775" w:rsidRPr="004B1165">
        <w:rPr>
          <w:i/>
          <w:sz w:val="28"/>
          <w:szCs w:val="28"/>
          <w:lang w:val="vi-VN"/>
        </w:rPr>
        <w:t>k</w:t>
      </w:r>
      <w:r w:rsidRPr="004B1165">
        <w:rPr>
          <w:i/>
          <w:sz w:val="28"/>
          <w:szCs w:val="28"/>
          <w:lang w:val="vi-VN"/>
        </w:rPr>
        <w:t>iện toàn Ban Chỉ đạo đổi mới, phát triển kinh tế tập thể, hợp tác xã</w:t>
      </w:r>
      <w:r w:rsidRPr="006956CE">
        <w:rPr>
          <w:i/>
          <w:spacing w:val="6"/>
          <w:sz w:val="28"/>
          <w:szCs w:val="28"/>
          <w:lang w:val="vi-VN"/>
        </w:rPr>
        <w:t>;</w:t>
      </w:r>
    </w:p>
    <w:p w:rsidR="00AD3F2C" w:rsidRPr="004B1165" w:rsidRDefault="00AD3F2C" w:rsidP="00660604">
      <w:pPr>
        <w:spacing w:before="120" w:after="120"/>
        <w:ind w:firstLine="720"/>
        <w:jc w:val="both"/>
        <w:rPr>
          <w:i/>
          <w:sz w:val="28"/>
          <w:szCs w:val="28"/>
          <w:lang w:val="vi-VN"/>
        </w:rPr>
      </w:pPr>
      <w:r w:rsidRPr="004B1165">
        <w:rPr>
          <w:i/>
          <w:spacing w:val="6"/>
          <w:sz w:val="28"/>
          <w:szCs w:val="28"/>
          <w:lang w:val="vi-VN"/>
        </w:rPr>
        <w:t xml:space="preserve">Căn cứ Nghị quyết số 07-NQ/TU ngày 09 tháng 11 năm 2022 của   Ban Chấp hành Đảng bộ tỉnh </w:t>
      </w:r>
      <w:r w:rsidRPr="004B1165">
        <w:rPr>
          <w:i/>
          <w:sz w:val="28"/>
          <w:szCs w:val="28"/>
          <w:lang w:val="vi-VN"/>
        </w:rPr>
        <w:t>thực hiện Nghị quyết số 20-NQ/TW ngày 16 tháng 6 năm 2022 của Hội nghị lần thứ năm Ban Chấp hành Trung ương Đảng khóa XIII về tiếp tục đổi mới, phát triển và nâng cao hiệu quả kinh tế tập thể trong giai đoạn mới;</w:t>
      </w:r>
    </w:p>
    <w:p w:rsidR="00AD3F2C" w:rsidRPr="004C1AB5" w:rsidRDefault="00AD3F2C" w:rsidP="00660604">
      <w:pPr>
        <w:spacing w:before="120" w:after="120"/>
        <w:ind w:firstLine="720"/>
        <w:jc w:val="both"/>
        <w:rPr>
          <w:i/>
          <w:sz w:val="28"/>
          <w:szCs w:val="28"/>
          <w:lang w:val="vi-VN"/>
        </w:rPr>
      </w:pPr>
      <w:r w:rsidRPr="004B1165">
        <w:rPr>
          <w:i/>
          <w:spacing w:val="6"/>
          <w:sz w:val="28"/>
          <w:szCs w:val="28"/>
          <w:lang w:val="vi-VN"/>
        </w:rPr>
        <w:t>Căn cứ Kế hoạch số 38/KH-UBND ngày 01 tháng 3 năm 2023 của UBND tỉnh</w:t>
      </w:r>
      <w:r w:rsidRPr="004B1165">
        <w:rPr>
          <w:lang w:val="vi-VN"/>
        </w:rPr>
        <w:t xml:space="preserve"> </w:t>
      </w:r>
      <w:r w:rsidRPr="004B1165">
        <w:rPr>
          <w:i/>
          <w:sz w:val="28"/>
          <w:szCs w:val="28"/>
          <w:lang w:val="vi-VN"/>
        </w:rPr>
        <w:t>triển khai thực hiện Nghị quyết số 07-NQ/TU ngày 09 tháng 11 năm 2022 của Ban Chấp hành Đảng bộ tỉnh về tiếp tục đổi mới, phát triển và nâng cao hiệu quả kinh tế tập thể trong giai đoạn mới;</w:t>
      </w:r>
    </w:p>
    <w:p w:rsidR="004B1165" w:rsidRPr="004C1AB5" w:rsidRDefault="004B1165" w:rsidP="004B1165">
      <w:pPr>
        <w:ind w:firstLine="709"/>
        <w:jc w:val="both"/>
        <w:rPr>
          <w:i/>
          <w:sz w:val="28"/>
          <w:szCs w:val="28"/>
          <w:lang w:val="vi-VN"/>
        </w:rPr>
      </w:pPr>
      <w:r w:rsidRPr="004C1AB5">
        <w:rPr>
          <w:i/>
          <w:sz w:val="28"/>
          <w:szCs w:val="28"/>
          <w:lang w:val="vi-VN"/>
        </w:rPr>
        <w:t xml:space="preserve">Căn cứ Quyết định số </w:t>
      </w:r>
      <w:r w:rsidRPr="004C1AB5">
        <w:rPr>
          <w:i/>
          <w:color w:val="333333"/>
          <w:sz w:val="28"/>
          <w:szCs w:val="28"/>
          <w:lang w:val="vi-VN"/>
        </w:rPr>
        <w:t xml:space="preserve">55/QĐ-UBND ngày 15 tháng 01 năm 2024 của Ủy ban nhân dân tỉnh Hậu Giang về việc </w:t>
      </w:r>
      <w:r w:rsidRPr="004C1AB5">
        <w:rPr>
          <w:i/>
          <w:color w:val="333333"/>
          <w:sz w:val="28"/>
          <w:szCs w:val="28"/>
          <w:shd w:val="clear" w:color="auto" w:fill="FFFFFF"/>
          <w:lang w:val="vi-VN"/>
        </w:rPr>
        <w:t>thành lập Ban Chỉ đạo phát triển kinh tế tập thể tỉnh Hậu Giang;</w:t>
      </w:r>
    </w:p>
    <w:p w:rsidR="00AD3F2C" w:rsidRPr="006956CE" w:rsidRDefault="004B1165" w:rsidP="00660604">
      <w:pPr>
        <w:spacing w:before="120" w:after="120"/>
        <w:ind w:firstLine="720"/>
        <w:jc w:val="both"/>
        <w:rPr>
          <w:i/>
          <w:sz w:val="28"/>
          <w:szCs w:val="28"/>
          <w:lang w:val="vi-VN"/>
        </w:rPr>
      </w:pPr>
      <w:proofErr w:type="spellStart"/>
      <w:proofErr w:type="gramStart"/>
      <w:r>
        <w:rPr>
          <w:i/>
          <w:sz w:val="28"/>
          <w:szCs w:val="28"/>
        </w:rPr>
        <w:t>Xét</w:t>
      </w:r>
      <w:proofErr w:type="spellEnd"/>
      <w:r w:rsidR="00AD3F2C" w:rsidRPr="006956CE">
        <w:rPr>
          <w:i/>
          <w:sz w:val="28"/>
          <w:szCs w:val="28"/>
          <w:lang w:val="vi-VN"/>
        </w:rPr>
        <w:t xml:space="preserve"> đề nghị của </w:t>
      </w:r>
      <w:proofErr w:type="spellStart"/>
      <w:r>
        <w:rPr>
          <w:i/>
          <w:sz w:val="28"/>
          <w:szCs w:val="28"/>
        </w:rPr>
        <w:t>Trưởng</w:t>
      </w:r>
      <w:proofErr w:type="spellEnd"/>
      <w:r>
        <w:rPr>
          <w:i/>
          <w:sz w:val="28"/>
          <w:szCs w:val="28"/>
        </w:rPr>
        <w:t xml:space="preserve"> </w:t>
      </w:r>
      <w:proofErr w:type="spellStart"/>
      <w:r>
        <w:rPr>
          <w:i/>
          <w:sz w:val="28"/>
          <w:szCs w:val="28"/>
        </w:rPr>
        <w:t>phòng</w:t>
      </w:r>
      <w:proofErr w:type="spellEnd"/>
      <w:r w:rsidR="00AD3F2C" w:rsidRPr="006956CE">
        <w:rPr>
          <w:i/>
          <w:sz w:val="28"/>
          <w:szCs w:val="28"/>
          <w:lang w:val="vi-VN"/>
        </w:rPr>
        <w:t xml:space="preserve"> Nội vụ.</w:t>
      </w:r>
      <w:proofErr w:type="gramEnd"/>
    </w:p>
    <w:p w:rsidR="00AD3F2C" w:rsidRPr="006956CE" w:rsidRDefault="00AD3F2C" w:rsidP="00C0219A">
      <w:pPr>
        <w:tabs>
          <w:tab w:val="left" w:pos="5772"/>
        </w:tabs>
        <w:spacing w:before="240" w:after="240"/>
        <w:jc w:val="center"/>
        <w:rPr>
          <w:b/>
          <w:sz w:val="28"/>
          <w:szCs w:val="28"/>
          <w:lang w:val="vi-VN"/>
        </w:rPr>
      </w:pPr>
      <w:r w:rsidRPr="006956CE">
        <w:rPr>
          <w:b/>
          <w:sz w:val="28"/>
          <w:szCs w:val="28"/>
          <w:lang w:val="vi-VN"/>
        </w:rPr>
        <w:t>QUYẾT ĐỊNH:</w:t>
      </w:r>
    </w:p>
    <w:p w:rsidR="00AD3F2C" w:rsidRPr="004B1165" w:rsidRDefault="00AD3F2C" w:rsidP="00E45A98">
      <w:pPr>
        <w:widowControl w:val="0"/>
        <w:spacing w:before="120" w:after="120"/>
        <w:ind w:firstLine="720"/>
        <w:jc w:val="both"/>
        <w:rPr>
          <w:b/>
          <w:sz w:val="28"/>
          <w:szCs w:val="28"/>
          <w:lang w:val="vi-VN"/>
        </w:rPr>
      </w:pPr>
      <w:r w:rsidRPr="006956CE">
        <w:rPr>
          <w:b/>
          <w:bCs/>
          <w:spacing w:val="6"/>
          <w:sz w:val="28"/>
          <w:szCs w:val="28"/>
          <w:lang w:val="vi-VN"/>
        </w:rPr>
        <w:t xml:space="preserve">Điều 1. </w:t>
      </w:r>
      <w:r w:rsidRPr="004B1165">
        <w:rPr>
          <w:spacing w:val="6"/>
          <w:sz w:val="28"/>
          <w:szCs w:val="28"/>
          <w:lang w:val="vi-VN"/>
        </w:rPr>
        <w:t xml:space="preserve">Thành lập </w:t>
      </w:r>
      <w:r w:rsidRPr="004B1165">
        <w:rPr>
          <w:b/>
          <w:sz w:val="28"/>
          <w:szCs w:val="28"/>
          <w:lang w:val="vi-VN"/>
        </w:rPr>
        <w:t xml:space="preserve">Ban Chỉ đạo phát triển kinh tế tập thể </w:t>
      </w:r>
      <w:r w:rsidR="004B1165" w:rsidRPr="004B1165">
        <w:rPr>
          <w:b/>
          <w:sz w:val="28"/>
          <w:szCs w:val="28"/>
          <w:lang w:val="vi-VN"/>
        </w:rPr>
        <w:t>huyện Phụng Hiệp</w:t>
      </w:r>
      <w:r w:rsidRPr="004B1165">
        <w:rPr>
          <w:b/>
          <w:sz w:val="28"/>
          <w:szCs w:val="28"/>
          <w:lang w:val="vi-VN"/>
        </w:rPr>
        <w:t xml:space="preserve"> </w:t>
      </w:r>
      <w:r w:rsidRPr="006956CE">
        <w:rPr>
          <w:spacing w:val="-2"/>
          <w:sz w:val="28"/>
          <w:szCs w:val="28"/>
          <w:lang w:val="vi-VN"/>
        </w:rPr>
        <w:t>(sau đây gọi tắt là Ban Chỉ đạo), gồm các thành viên</w:t>
      </w:r>
      <w:r w:rsidRPr="006956CE">
        <w:rPr>
          <w:spacing w:val="6"/>
          <w:sz w:val="28"/>
          <w:szCs w:val="28"/>
          <w:lang w:val="vi-VN"/>
        </w:rPr>
        <w:t xml:space="preserve"> </w:t>
      </w:r>
      <w:r w:rsidRPr="006956CE">
        <w:rPr>
          <w:spacing w:val="4"/>
          <w:sz w:val="28"/>
          <w:szCs w:val="28"/>
          <w:lang w:val="vi-VN"/>
        </w:rPr>
        <w:t xml:space="preserve">có tên như </w:t>
      </w:r>
      <w:r w:rsidRPr="006956CE">
        <w:rPr>
          <w:spacing w:val="4"/>
          <w:sz w:val="28"/>
          <w:szCs w:val="28"/>
          <w:lang w:val="vi-VN"/>
        </w:rPr>
        <w:lastRenderedPageBreak/>
        <w:t>sau:</w:t>
      </w:r>
    </w:p>
    <w:p w:rsidR="00AD3F2C" w:rsidRPr="004B1165" w:rsidRDefault="00AD3F2C" w:rsidP="00E45A98">
      <w:pPr>
        <w:spacing w:before="120" w:after="120"/>
        <w:ind w:firstLine="720"/>
        <w:jc w:val="both"/>
        <w:rPr>
          <w:rStyle w:val="Strong"/>
          <w:sz w:val="28"/>
          <w:szCs w:val="28"/>
          <w:lang w:val="vi-VN"/>
        </w:rPr>
      </w:pPr>
      <w:r w:rsidRPr="006956CE">
        <w:rPr>
          <w:rStyle w:val="Strong"/>
          <w:sz w:val="28"/>
          <w:szCs w:val="28"/>
          <w:lang w:val="vi-VN"/>
        </w:rPr>
        <w:t>1. Trưởng ban</w:t>
      </w:r>
      <w:r w:rsidRPr="004B1165">
        <w:rPr>
          <w:rStyle w:val="Strong"/>
          <w:sz w:val="28"/>
          <w:szCs w:val="28"/>
          <w:lang w:val="vi-VN"/>
        </w:rPr>
        <w:t xml:space="preserve"> </w:t>
      </w:r>
    </w:p>
    <w:p w:rsidR="00AD3F2C" w:rsidRPr="006956CE" w:rsidRDefault="00AD3F2C" w:rsidP="00E45A98">
      <w:pPr>
        <w:widowControl w:val="0"/>
        <w:tabs>
          <w:tab w:val="left" w:pos="1080"/>
          <w:tab w:val="center" w:pos="8520"/>
        </w:tabs>
        <w:spacing w:before="120" w:after="120"/>
        <w:ind w:firstLine="720"/>
        <w:rPr>
          <w:sz w:val="28"/>
          <w:szCs w:val="28"/>
          <w:lang w:val="vi-VN"/>
        </w:rPr>
      </w:pPr>
      <w:r w:rsidRPr="004B1165">
        <w:rPr>
          <w:sz w:val="28"/>
          <w:szCs w:val="28"/>
          <w:lang w:val="vi-VN"/>
        </w:rPr>
        <w:t xml:space="preserve">Ông </w:t>
      </w:r>
      <w:r w:rsidR="004B1165" w:rsidRPr="004B1165">
        <w:rPr>
          <w:sz w:val="28"/>
          <w:szCs w:val="28"/>
          <w:lang w:val="vi-VN"/>
        </w:rPr>
        <w:t>Lê Như Lê</w:t>
      </w:r>
      <w:r w:rsidRPr="004B1165">
        <w:rPr>
          <w:sz w:val="28"/>
          <w:szCs w:val="28"/>
          <w:lang w:val="vi-VN"/>
        </w:rPr>
        <w:t xml:space="preserve">, </w:t>
      </w:r>
      <w:r w:rsidRPr="006956CE">
        <w:rPr>
          <w:sz w:val="28"/>
          <w:szCs w:val="28"/>
          <w:lang w:val="vi-VN"/>
        </w:rPr>
        <w:t xml:space="preserve">Phó Chủ tịch </w:t>
      </w:r>
      <w:r w:rsidR="004B1165" w:rsidRPr="004B1165">
        <w:rPr>
          <w:sz w:val="28"/>
          <w:szCs w:val="28"/>
          <w:lang w:val="vi-VN"/>
        </w:rPr>
        <w:t>UBND huyện</w:t>
      </w:r>
      <w:r w:rsidRPr="006956CE">
        <w:rPr>
          <w:sz w:val="28"/>
          <w:szCs w:val="28"/>
          <w:lang w:val="vi-VN"/>
        </w:rPr>
        <w:t xml:space="preserve">. </w:t>
      </w:r>
    </w:p>
    <w:p w:rsidR="00AD3F2C" w:rsidRPr="004C1AB5" w:rsidRDefault="00AD3F2C" w:rsidP="00941F3E">
      <w:pPr>
        <w:spacing w:before="120" w:after="120"/>
        <w:ind w:firstLine="720"/>
        <w:jc w:val="both"/>
        <w:rPr>
          <w:rStyle w:val="Strong"/>
          <w:sz w:val="28"/>
          <w:szCs w:val="28"/>
        </w:rPr>
      </w:pPr>
      <w:r w:rsidRPr="006956CE">
        <w:rPr>
          <w:rStyle w:val="Strong"/>
          <w:sz w:val="28"/>
          <w:szCs w:val="28"/>
          <w:lang w:val="vi-VN"/>
        </w:rPr>
        <w:t>2. Phó Trưởng ban</w:t>
      </w:r>
    </w:p>
    <w:p w:rsidR="00AD3F2C" w:rsidRPr="004B1165" w:rsidRDefault="00AD3F2C" w:rsidP="00941F3E">
      <w:pPr>
        <w:spacing w:before="120" w:after="120"/>
        <w:ind w:firstLine="709"/>
        <w:jc w:val="both"/>
        <w:rPr>
          <w:sz w:val="28"/>
          <w:szCs w:val="28"/>
          <w:lang w:val="vi-VN"/>
        </w:rPr>
      </w:pPr>
      <w:r w:rsidRPr="004B1165">
        <w:rPr>
          <w:spacing w:val="-6"/>
          <w:sz w:val="28"/>
          <w:szCs w:val="28"/>
          <w:lang w:val="vi-VN"/>
        </w:rPr>
        <w:t xml:space="preserve">- </w:t>
      </w:r>
      <w:r w:rsidR="004B1165" w:rsidRPr="004B1165">
        <w:rPr>
          <w:spacing w:val="-6"/>
          <w:sz w:val="28"/>
          <w:szCs w:val="28"/>
          <w:lang w:val="vi-VN"/>
        </w:rPr>
        <w:t>Bà Trương Thúy Kiều</w:t>
      </w:r>
      <w:r w:rsidRPr="004B1165">
        <w:rPr>
          <w:spacing w:val="-6"/>
          <w:sz w:val="28"/>
          <w:szCs w:val="28"/>
          <w:lang w:val="vi-VN"/>
        </w:rPr>
        <w:t xml:space="preserve">, </w:t>
      </w:r>
      <w:r w:rsidR="004B1165" w:rsidRPr="004B1165">
        <w:rPr>
          <w:spacing w:val="-6"/>
          <w:sz w:val="28"/>
          <w:szCs w:val="28"/>
          <w:lang w:val="vi-VN"/>
        </w:rPr>
        <w:t>Trưởng phòng Tài chính</w:t>
      </w:r>
      <w:r w:rsidRPr="004B1165">
        <w:rPr>
          <w:spacing w:val="-6"/>
          <w:sz w:val="28"/>
          <w:szCs w:val="28"/>
          <w:lang w:val="vi-VN"/>
        </w:rPr>
        <w:t xml:space="preserve"> Kế hoạch, làm thường trực</w:t>
      </w:r>
      <w:r w:rsidRPr="004B1165">
        <w:rPr>
          <w:sz w:val="28"/>
          <w:szCs w:val="28"/>
          <w:lang w:val="vi-VN"/>
        </w:rPr>
        <w:t>;</w:t>
      </w:r>
    </w:p>
    <w:p w:rsidR="00E00775" w:rsidRPr="006956CE" w:rsidRDefault="00E00775" w:rsidP="00941F3E">
      <w:pPr>
        <w:widowControl w:val="0"/>
        <w:tabs>
          <w:tab w:val="left" w:pos="1080"/>
          <w:tab w:val="center" w:pos="8520"/>
        </w:tabs>
        <w:spacing w:before="120" w:after="120"/>
        <w:ind w:firstLine="720"/>
        <w:jc w:val="both"/>
        <w:rPr>
          <w:spacing w:val="4"/>
          <w:sz w:val="28"/>
          <w:szCs w:val="28"/>
          <w:lang w:val="vi-VN"/>
        </w:rPr>
      </w:pPr>
      <w:r w:rsidRPr="006956CE">
        <w:rPr>
          <w:spacing w:val="-4"/>
          <w:sz w:val="28"/>
          <w:szCs w:val="28"/>
          <w:lang w:val="vi-VN"/>
        </w:rPr>
        <w:t xml:space="preserve">- </w:t>
      </w:r>
      <w:r w:rsidRPr="004B1165">
        <w:rPr>
          <w:spacing w:val="-4"/>
          <w:sz w:val="28"/>
          <w:szCs w:val="28"/>
          <w:lang w:val="vi-VN"/>
        </w:rPr>
        <w:t xml:space="preserve">Ông </w:t>
      </w:r>
      <w:r w:rsidR="004B1165" w:rsidRPr="004B1165">
        <w:rPr>
          <w:spacing w:val="-4"/>
          <w:sz w:val="28"/>
          <w:szCs w:val="28"/>
          <w:lang w:val="vi-VN"/>
        </w:rPr>
        <w:t>Trần Văn Tuấn</w:t>
      </w:r>
      <w:r w:rsidRPr="004B1165">
        <w:rPr>
          <w:spacing w:val="-4"/>
          <w:sz w:val="28"/>
          <w:szCs w:val="28"/>
          <w:lang w:val="vi-VN"/>
        </w:rPr>
        <w:t xml:space="preserve">, </w:t>
      </w:r>
      <w:r w:rsidR="004B1165" w:rsidRPr="004B1165">
        <w:rPr>
          <w:spacing w:val="-4"/>
          <w:sz w:val="28"/>
          <w:szCs w:val="28"/>
          <w:lang w:val="vi-VN"/>
        </w:rPr>
        <w:t>Trưởng phòng</w:t>
      </w:r>
      <w:r w:rsidRPr="009B6A04">
        <w:rPr>
          <w:spacing w:val="-4"/>
          <w:sz w:val="28"/>
          <w:szCs w:val="28"/>
          <w:lang w:val="vi-VN"/>
        </w:rPr>
        <w:t xml:space="preserve"> Nông nghiệp và Phát triển </w:t>
      </w:r>
      <w:r w:rsidRPr="009B6A04">
        <w:rPr>
          <w:spacing w:val="4"/>
          <w:sz w:val="28"/>
          <w:szCs w:val="28"/>
          <w:lang w:val="vi-VN"/>
        </w:rPr>
        <w:t>nông thôn</w:t>
      </w:r>
      <w:r w:rsidRPr="006956CE">
        <w:rPr>
          <w:spacing w:val="4"/>
          <w:sz w:val="28"/>
          <w:szCs w:val="28"/>
          <w:lang w:val="vi-VN"/>
        </w:rPr>
        <w:t>.</w:t>
      </w:r>
    </w:p>
    <w:p w:rsidR="00AD3F2C" w:rsidRPr="004C1AB5" w:rsidRDefault="00AD3F2C" w:rsidP="00941F3E">
      <w:pPr>
        <w:widowControl w:val="0"/>
        <w:spacing w:before="120" w:after="120"/>
        <w:ind w:firstLine="720"/>
        <w:jc w:val="both"/>
        <w:rPr>
          <w:spacing w:val="4"/>
          <w:sz w:val="28"/>
          <w:szCs w:val="28"/>
        </w:rPr>
      </w:pPr>
      <w:r w:rsidRPr="006956CE">
        <w:rPr>
          <w:b/>
          <w:spacing w:val="4"/>
          <w:sz w:val="28"/>
          <w:szCs w:val="28"/>
          <w:lang w:val="vi-VN"/>
        </w:rPr>
        <w:t>3.</w:t>
      </w:r>
      <w:r w:rsidRPr="006956CE">
        <w:rPr>
          <w:spacing w:val="4"/>
          <w:sz w:val="28"/>
          <w:szCs w:val="28"/>
          <w:lang w:val="vi-VN"/>
        </w:rPr>
        <w:t xml:space="preserve"> </w:t>
      </w:r>
      <w:r w:rsidRPr="006956CE">
        <w:rPr>
          <w:b/>
          <w:spacing w:val="4"/>
          <w:sz w:val="28"/>
          <w:szCs w:val="28"/>
          <w:lang w:val="vi-VN"/>
        </w:rPr>
        <w:t>Ủy viên</w:t>
      </w:r>
    </w:p>
    <w:p w:rsidR="00AD3F2C" w:rsidRPr="004B1165" w:rsidRDefault="00AD3F2C" w:rsidP="00941F3E">
      <w:pPr>
        <w:widowControl w:val="0"/>
        <w:spacing w:before="120" w:after="120"/>
        <w:ind w:firstLine="720"/>
        <w:jc w:val="both"/>
        <w:rPr>
          <w:spacing w:val="-4"/>
          <w:sz w:val="28"/>
          <w:szCs w:val="28"/>
          <w:lang w:val="vi-VN"/>
        </w:rPr>
      </w:pPr>
      <w:r w:rsidRPr="004B1165">
        <w:rPr>
          <w:spacing w:val="4"/>
          <w:sz w:val="28"/>
          <w:szCs w:val="28"/>
          <w:lang w:val="vi-VN"/>
        </w:rPr>
        <w:t xml:space="preserve">- Ông </w:t>
      </w:r>
      <w:r w:rsidR="004B1165" w:rsidRPr="004B1165">
        <w:rPr>
          <w:spacing w:val="4"/>
          <w:sz w:val="28"/>
          <w:szCs w:val="28"/>
          <w:lang w:val="vi-VN"/>
        </w:rPr>
        <w:t>Phạm Văn Liệt</w:t>
      </w:r>
      <w:r w:rsidRPr="004B1165">
        <w:rPr>
          <w:spacing w:val="4"/>
          <w:sz w:val="28"/>
          <w:szCs w:val="28"/>
          <w:lang w:val="vi-VN"/>
        </w:rPr>
        <w:t xml:space="preserve">, </w:t>
      </w:r>
      <w:r w:rsidR="004B1165" w:rsidRPr="004B1165">
        <w:rPr>
          <w:spacing w:val="-4"/>
          <w:sz w:val="28"/>
          <w:szCs w:val="28"/>
          <w:lang w:val="vi-VN"/>
        </w:rPr>
        <w:t>Phó Trưởng phòng Tài chính Kế hoạch</w:t>
      </w:r>
      <w:r w:rsidRPr="006956CE">
        <w:rPr>
          <w:spacing w:val="-4"/>
          <w:sz w:val="28"/>
          <w:szCs w:val="28"/>
          <w:lang w:val="vi-VN"/>
        </w:rPr>
        <w:t>;</w:t>
      </w:r>
    </w:p>
    <w:p w:rsidR="00AD3F2C" w:rsidRPr="004B1165" w:rsidRDefault="00AD3F2C" w:rsidP="00941F3E">
      <w:pPr>
        <w:widowControl w:val="0"/>
        <w:spacing w:before="120" w:after="120"/>
        <w:ind w:firstLine="720"/>
        <w:jc w:val="both"/>
        <w:rPr>
          <w:spacing w:val="-4"/>
          <w:sz w:val="28"/>
          <w:szCs w:val="28"/>
          <w:lang w:val="vi-VN"/>
        </w:rPr>
      </w:pPr>
      <w:r w:rsidRPr="004B1165">
        <w:rPr>
          <w:spacing w:val="-4"/>
          <w:sz w:val="28"/>
          <w:szCs w:val="28"/>
          <w:lang w:val="vi-VN"/>
        </w:rPr>
        <w:t xml:space="preserve">- </w:t>
      </w:r>
      <w:r w:rsidR="004B1165" w:rsidRPr="004B1165">
        <w:rPr>
          <w:spacing w:val="-4"/>
          <w:sz w:val="28"/>
          <w:szCs w:val="28"/>
          <w:lang w:val="vi-VN"/>
        </w:rPr>
        <w:t>Bà Đặng Thị Lương</w:t>
      </w:r>
      <w:r w:rsidRPr="004B1165">
        <w:rPr>
          <w:spacing w:val="-4"/>
          <w:sz w:val="28"/>
          <w:szCs w:val="28"/>
          <w:lang w:val="vi-VN"/>
        </w:rPr>
        <w:t xml:space="preserve">, Phó Chánh Văn phòng </w:t>
      </w:r>
      <w:r w:rsidR="004B1165" w:rsidRPr="004B1165">
        <w:rPr>
          <w:spacing w:val="-4"/>
          <w:sz w:val="28"/>
          <w:szCs w:val="28"/>
          <w:lang w:val="vi-VN"/>
        </w:rPr>
        <w:t xml:space="preserve">HĐND và </w:t>
      </w:r>
      <w:r w:rsidRPr="004B1165">
        <w:rPr>
          <w:spacing w:val="-4"/>
          <w:sz w:val="28"/>
          <w:szCs w:val="28"/>
          <w:lang w:val="vi-VN"/>
        </w:rPr>
        <w:t xml:space="preserve">UBND </w:t>
      </w:r>
      <w:r w:rsidR="004B1165" w:rsidRPr="004B1165">
        <w:rPr>
          <w:spacing w:val="-4"/>
          <w:sz w:val="28"/>
          <w:szCs w:val="28"/>
          <w:lang w:val="vi-VN"/>
        </w:rPr>
        <w:t>huyện</w:t>
      </w:r>
      <w:r w:rsidRPr="004B1165">
        <w:rPr>
          <w:spacing w:val="-4"/>
          <w:sz w:val="28"/>
          <w:szCs w:val="28"/>
          <w:lang w:val="vi-VN"/>
        </w:rPr>
        <w:t>;</w:t>
      </w:r>
    </w:p>
    <w:p w:rsidR="00AD3F2C" w:rsidRPr="004B1165" w:rsidRDefault="00AD3F2C" w:rsidP="00941F3E">
      <w:pPr>
        <w:widowControl w:val="0"/>
        <w:spacing w:before="120" w:after="120"/>
        <w:ind w:firstLine="720"/>
        <w:jc w:val="both"/>
        <w:rPr>
          <w:spacing w:val="4"/>
          <w:sz w:val="28"/>
          <w:szCs w:val="28"/>
          <w:lang w:val="vi-VN"/>
        </w:rPr>
      </w:pPr>
      <w:r w:rsidRPr="004B1165">
        <w:rPr>
          <w:spacing w:val="-4"/>
          <w:sz w:val="28"/>
          <w:szCs w:val="28"/>
          <w:lang w:val="vi-VN"/>
        </w:rPr>
        <w:t xml:space="preserve">- </w:t>
      </w:r>
      <w:r w:rsidR="004B1165" w:rsidRPr="004B1165">
        <w:rPr>
          <w:spacing w:val="-4"/>
          <w:sz w:val="28"/>
          <w:szCs w:val="28"/>
          <w:lang w:val="vi-VN"/>
        </w:rPr>
        <w:t>Bà Nguyễn Thị Liễu</w:t>
      </w:r>
      <w:r w:rsidRPr="004B1165">
        <w:rPr>
          <w:spacing w:val="-4"/>
          <w:sz w:val="28"/>
          <w:szCs w:val="28"/>
          <w:lang w:val="vi-VN"/>
        </w:rPr>
        <w:t xml:space="preserve">, </w:t>
      </w:r>
      <w:r w:rsidR="004B1165" w:rsidRPr="004B1165">
        <w:rPr>
          <w:spacing w:val="-4"/>
          <w:sz w:val="28"/>
          <w:szCs w:val="28"/>
          <w:lang w:val="vi-VN"/>
        </w:rPr>
        <w:t>Phó Trưởng phòng Nội vụ</w:t>
      </w:r>
      <w:r w:rsidRPr="004B1165">
        <w:rPr>
          <w:spacing w:val="-4"/>
          <w:sz w:val="28"/>
          <w:szCs w:val="28"/>
          <w:lang w:val="vi-VN"/>
        </w:rPr>
        <w:t>;</w:t>
      </w:r>
    </w:p>
    <w:p w:rsidR="00AD3F2C" w:rsidRPr="004B1165" w:rsidRDefault="00AD3F2C" w:rsidP="00941F3E">
      <w:pPr>
        <w:widowControl w:val="0"/>
        <w:spacing w:before="120" w:after="120"/>
        <w:ind w:firstLine="720"/>
        <w:jc w:val="both"/>
        <w:rPr>
          <w:spacing w:val="4"/>
          <w:sz w:val="28"/>
          <w:szCs w:val="28"/>
          <w:lang w:val="vi-VN"/>
        </w:rPr>
      </w:pPr>
      <w:r w:rsidRPr="006956CE">
        <w:rPr>
          <w:spacing w:val="4"/>
          <w:sz w:val="28"/>
          <w:szCs w:val="28"/>
          <w:lang w:val="vi-VN"/>
        </w:rPr>
        <w:t xml:space="preserve">- </w:t>
      </w:r>
      <w:r w:rsidRPr="004B1165">
        <w:rPr>
          <w:spacing w:val="4"/>
          <w:sz w:val="28"/>
          <w:szCs w:val="28"/>
          <w:lang w:val="vi-VN"/>
        </w:rPr>
        <w:t xml:space="preserve">Ông </w:t>
      </w:r>
      <w:r w:rsidR="004B1165" w:rsidRPr="004B1165">
        <w:rPr>
          <w:spacing w:val="4"/>
          <w:sz w:val="28"/>
          <w:szCs w:val="28"/>
          <w:lang w:val="vi-VN"/>
        </w:rPr>
        <w:t xml:space="preserve">Dương Văn Đạt, Phó Trưởng phòng </w:t>
      </w:r>
      <w:r w:rsidR="004B1165" w:rsidRPr="009B6A04">
        <w:rPr>
          <w:spacing w:val="-4"/>
          <w:sz w:val="28"/>
          <w:szCs w:val="28"/>
          <w:lang w:val="vi-VN"/>
        </w:rPr>
        <w:t xml:space="preserve">Nông nghiệp và Phát triển </w:t>
      </w:r>
      <w:r w:rsidR="004B1165" w:rsidRPr="009B6A04">
        <w:rPr>
          <w:spacing w:val="4"/>
          <w:sz w:val="28"/>
          <w:szCs w:val="28"/>
          <w:lang w:val="vi-VN"/>
        </w:rPr>
        <w:t>nông thôn</w:t>
      </w:r>
      <w:r w:rsidRPr="006956CE">
        <w:rPr>
          <w:spacing w:val="4"/>
          <w:sz w:val="28"/>
          <w:szCs w:val="28"/>
          <w:lang w:val="vi-VN"/>
        </w:rPr>
        <w:t>;</w:t>
      </w:r>
    </w:p>
    <w:p w:rsidR="00AD3F2C" w:rsidRPr="00A77F2E" w:rsidRDefault="00AD3F2C" w:rsidP="00941F3E">
      <w:pPr>
        <w:widowControl w:val="0"/>
        <w:spacing w:before="120" w:after="120"/>
        <w:ind w:firstLine="720"/>
        <w:jc w:val="both"/>
        <w:rPr>
          <w:spacing w:val="2"/>
          <w:sz w:val="28"/>
          <w:szCs w:val="28"/>
          <w:lang w:val="vi-VN"/>
        </w:rPr>
      </w:pPr>
      <w:r w:rsidRPr="00A77F2E">
        <w:rPr>
          <w:spacing w:val="2"/>
          <w:sz w:val="28"/>
          <w:szCs w:val="28"/>
          <w:lang w:val="vi-VN"/>
        </w:rPr>
        <w:t xml:space="preserve">- </w:t>
      </w:r>
      <w:r w:rsidR="00BD4A50" w:rsidRPr="00BD4A50">
        <w:rPr>
          <w:spacing w:val="2"/>
          <w:sz w:val="28"/>
          <w:szCs w:val="28"/>
          <w:lang w:val="vi-VN"/>
        </w:rPr>
        <w:t>Ông Trần Trung Nhiệm</w:t>
      </w:r>
      <w:r w:rsidRPr="004B1165">
        <w:rPr>
          <w:spacing w:val="2"/>
          <w:sz w:val="28"/>
          <w:szCs w:val="28"/>
          <w:lang w:val="vi-VN"/>
        </w:rPr>
        <w:t xml:space="preserve">, </w:t>
      </w:r>
      <w:r w:rsidRPr="00A77F2E">
        <w:rPr>
          <w:spacing w:val="2"/>
          <w:sz w:val="28"/>
          <w:szCs w:val="28"/>
          <w:lang w:val="vi-VN"/>
        </w:rPr>
        <w:t xml:space="preserve">Phó </w:t>
      </w:r>
      <w:r w:rsidR="00BD4A50" w:rsidRPr="00BD4A50">
        <w:rPr>
          <w:spacing w:val="2"/>
          <w:sz w:val="28"/>
          <w:szCs w:val="28"/>
          <w:lang w:val="vi-VN"/>
        </w:rPr>
        <w:t>Trưởng phòng Kinh tế và Hạ tầng</w:t>
      </w:r>
      <w:r w:rsidRPr="00A77F2E">
        <w:rPr>
          <w:spacing w:val="2"/>
          <w:sz w:val="28"/>
          <w:szCs w:val="28"/>
          <w:lang w:val="vi-VN"/>
        </w:rPr>
        <w:t>;</w:t>
      </w:r>
    </w:p>
    <w:p w:rsidR="00AD3F2C" w:rsidRPr="006956CE" w:rsidRDefault="00AD3F2C" w:rsidP="00941F3E">
      <w:pPr>
        <w:widowControl w:val="0"/>
        <w:spacing w:before="120" w:after="120"/>
        <w:ind w:firstLine="720"/>
        <w:jc w:val="both"/>
        <w:rPr>
          <w:spacing w:val="2"/>
          <w:sz w:val="28"/>
          <w:szCs w:val="28"/>
          <w:lang w:val="vi-VN"/>
        </w:rPr>
      </w:pPr>
      <w:r w:rsidRPr="006956CE">
        <w:rPr>
          <w:spacing w:val="2"/>
          <w:sz w:val="28"/>
          <w:szCs w:val="28"/>
          <w:lang w:val="vi-VN"/>
        </w:rPr>
        <w:t xml:space="preserve">- </w:t>
      </w:r>
      <w:r w:rsidRPr="004B1165">
        <w:rPr>
          <w:spacing w:val="2"/>
          <w:sz w:val="28"/>
          <w:szCs w:val="28"/>
          <w:lang w:val="vi-VN"/>
        </w:rPr>
        <w:t xml:space="preserve">Ông </w:t>
      </w:r>
      <w:r w:rsidR="00BD4A50" w:rsidRPr="00BD4A50">
        <w:rPr>
          <w:spacing w:val="2"/>
          <w:sz w:val="28"/>
          <w:szCs w:val="28"/>
          <w:lang w:val="vi-VN"/>
        </w:rPr>
        <w:t>Nguyễn Hoàng Ph</w:t>
      </w:r>
      <w:r w:rsidR="00BD4A50">
        <w:rPr>
          <w:spacing w:val="2"/>
          <w:sz w:val="28"/>
          <w:szCs w:val="28"/>
          <w:lang w:val="vi-VN"/>
        </w:rPr>
        <w:t xml:space="preserve">úc, Phó Chi cục trưởng Chi cục </w:t>
      </w:r>
      <w:r w:rsidR="00BD4A50" w:rsidRPr="00BD4A50">
        <w:rPr>
          <w:spacing w:val="2"/>
          <w:sz w:val="28"/>
          <w:szCs w:val="28"/>
          <w:lang w:val="vi-VN"/>
        </w:rPr>
        <w:t>Thuế khu vực III</w:t>
      </w:r>
      <w:r w:rsidRPr="006956CE">
        <w:rPr>
          <w:spacing w:val="2"/>
          <w:sz w:val="28"/>
          <w:szCs w:val="28"/>
          <w:lang w:val="vi-VN"/>
        </w:rPr>
        <w:t>;</w:t>
      </w:r>
    </w:p>
    <w:p w:rsidR="00AD3F2C" w:rsidRPr="004B1165" w:rsidRDefault="00AD3F2C" w:rsidP="00941F3E">
      <w:pPr>
        <w:widowControl w:val="0"/>
        <w:spacing w:before="120" w:after="120"/>
        <w:ind w:firstLine="720"/>
        <w:jc w:val="both"/>
        <w:rPr>
          <w:spacing w:val="10"/>
          <w:sz w:val="28"/>
          <w:szCs w:val="28"/>
          <w:lang w:val="vi-VN"/>
        </w:rPr>
      </w:pPr>
      <w:r w:rsidRPr="00CC00EC">
        <w:rPr>
          <w:spacing w:val="10"/>
          <w:sz w:val="28"/>
          <w:szCs w:val="28"/>
          <w:lang w:val="vi-VN"/>
        </w:rPr>
        <w:t xml:space="preserve">- </w:t>
      </w:r>
      <w:r w:rsidRPr="004B1165">
        <w:rPr>
          <w:spacing w:val="10"/>
          <w:sz w:val="28"/>
          <w:szCs w:val="28"/>
          <w:lang w:val="vi-VN"/>
        </w:rPr>
        <w:t xml:space="preserve">Ông </w:t>
      </w:r>
      <w:r w:rsidR="00BD4A50" w:rsidRPr="00BD4A50">
        <w:rPr>
          <w:spacing w:val="10"/>
          <w:sz w:val="28"/>
          <w:szCs w:val="28"/>
          <w:lang w:val="vi-VN"/>
        </w:rPr>
        <w:t>Bùi Thành Nông</w:t>
      </w:r>
      <w:r w:rsidRPr="004B1165">
        <w:rPr>
          <w:spacing w:val="10"/>
          <w:sz w:val="28"/>
          <w:szCs w:val="28"/>
          <w:lang w:val="vi-VN"/>
        </w:rPr>
        <w:t xml:space="preserve">, </w:t>
      </w:r>
      <w:r w:rsidRPr="00CC00EC">
        <w:rPr>
          <w:spacing w:val="10"/>
          <w:sz w:val="28"/>
          <w:szCs w:val="28"/>
          <w:lang w:val="vi-VN"/>
        </w:rPr>
        <w:t xml:space="preserve">Giám đốc </w:t>
      </w:r>
      <w:r w:rsidR="00BD4A50" w:rsidRPr="00BD4A50">
        <w:rPr>
          <w:spacing w:val="10"/>
          <w:sz w:val="28"/>
          <w:szCs w:val="28"/>
          <w:lang w:val="vi-VN"/>
        </w:rPr>
        <w:t xml:space="preserve">chi nhánh </w:t>
      </w:r>
      <w:r w:rsidRPr="00CC00EC">
        <w:rPr>
          <w:spacing w:val="10"/>
          <w:sz w:val="28"/>
          <w:szCs w:val="28"/>
          <w:lang w:val="vi-VN"/>
        </w:rPr>
        <w:t xml:space="preserve">Ngân hàng </w:t>
      </w:r>
      <w:r w:rsidR="00BD4A50" w:rsidRPr="00BD4A50">
        <w:rPr>
          <w:spacing w:val="10"/>
          <w:sz w:val="28"/>
          <w:szCs w:val="28"/>
          <w:lang w:val="vi-VN"/>
        </w:rPr>
        <w:t>Nông nghiệp và Phát triển nông thôn huyện Phụng Hiệp</w:t>
      </w:r>
      <w:r w:rsidRPr="00CC00EC">
        <w:rPr>
          <w:spacing w:val="10"/>
          <w:sz w:val="28"/>
          <w:szCs w:val="28"/>
          <w:lang w:val="vi-VN"/>
        </w:rPr>
        <w:t>;</w:t>
      </w:r>
    </w:p>
    <w:p w:rsidR="00AD3F2C" w:rsidRPr="004B1165" w:rsidRDefault="00AD3F2C" w:rsidP="00BD4A50">
      <w:pPr>
        <w:widowControl w:val="0"/>
        <w:spacing w:before="120" w:after="120"/>
        <w:ind w:firstLine="720"/>
        <w:jc w:val="both"/>
        <w:rPr>
          <w:sz w:val="28"/>
          <w:szCs w:val="28"/>
          <w:lang w:val="vi-VN"/>
        </w:rPr>
      </w:pPr>
      <w:r w:rsidRPr="004B1165">
        <w:rPr>
          <w:spacing w:val="-2"/>
          <w:sz w:val="28"/>
          <w:szCs w:val="28"/>
          <w:lang w:val="vi-VN"/>
        </w:rPr>
        <w:t xml:space="preserve">- </w:t>
      </w:r>
      <w:r w:rsidR="00BD4A50" w:rsidRPr="00BD4A50">
        <w:rPr>
          <w:spacing w:val="-2"/>
          <w:sz w:val="28"/>
          <w:szCs w:val="28"/>
          <w:lang w:val="vi-VN"/>
        </w:rPr>
        <w:t xml:space="preserve">Ông Phạm Công Thảo, Giám đốc Phòng Giao dịch </w:t>
      </w:r>
      <w:r w:rsidR="00BD4A50">
        <w:rPr>
          <w:spacing w:val="-2"/>
          <w:sz w:val="28"/>
          <w:szCs w:val="28"/>
          <w:lang w:val="vi-VN"/>
        </w:rPr>
        <w:t>Ngân hàng chính sách xã hội huyện Phụng Hiệp</w:t>
      </w:r>
      <w:r w:rsidRPr="004B1165">
        <w:rPr>
          <w:sz w:val="28"/>
          <w:szCs w:val="28"/>
          <w:lang w:val="vi-VN"/>
        </w:rPr>
        <w:t>;</w:t>
      </w:r>
    </w:p>
    <w:p w:rsidR="00AD3F2C" w:rsidRPr="004B1165" w:rsidRDefault="00AD3F2C" w:rsidP="00941F3E">
      <w:pPr>
        <w:widowControl w:val="0"/>
        <w:spacing w:before="120" w:after="120"/>
        <w:ind w:firstLine="720"/>
        <w:jc w:val="both"/>
        <w:rPr>
          <w:spacing w:val="2"/>
          <w:sz w:val="28"/>
          <w:szCs w:val="28"/>
          <w:lang w:val="vi-VN"/>
        </w:rPr>
      </w:pPr>
      <w:r w:rsidRPr="006956CE">
        <w:rPr>
          <w:spacing w:val="2"/>
          <w:sz w:val="28"/>
          <w:szCs w:val="28"/>
          <w:lang w:val="vi-VN"/>
        </w:rPr>
        <w:t xml:space="preserve">- </w:t>
      </w:r>
      <w:r w:rsidR="00BD4A50" w:rsidRPr="00BD4A50">
        <w:rPr>
          <w:spacing w:val="2"/>
          <w:sz w:val="28"/>
          <w:szCs w:val="28"/>
          <w:lang w:val="vi-VN"/>
        </w:rPr>
        <w:t xml:space="preserve">Các ông (bà) là Chủ tịch UBND các xã, thị trấn trên địa bàn </w:t>
      </w:r>
      <w:r w:rsidRPr="00E8663E">
        <w:rPr>
          <w:spacing w:val="2"/>
          <w:sz w:val="28"/>
          <w:szCs w:val="28"/>
          <w:lang w:val="vi-VN"/>
        </w:rPr>
        <w:t>huyện</w:t>
      </w:r>
      <w:r w:rsidRPr="004B1165">
        <w:rPr>
          <w:spacing w:val="2"/>
          <w:sz w:val="28"/>
          <w:szCs w:val="28"/>
          <w:lang w:val="vi-VN"/>
        </w:rPr>
        <w:t>.</w:t>
      </w:r>
    </w:p>
    <w:p w:rsidR="00AD3F2C" w:rsidRPr="004C1AB5" w:rsidRDefault="00AD3F2C" w:rsidP="00941F3E">
      <w:pPr>
        <w:widowControl w:val="0"/>
        <w:tabs>
          <w:tab w:val="left" w:pos="1080"/>
        </w:tabs>
        <w:spacing w:before="120" w:after="120"/>
        <w:ind w:firstLine="720"/>
        <w:jc w:val="both"/>
        <w:rPr>
          <w:b/>
          <w:sz w:val="28"/>
          <w:szCs w:val="28"/>
        </w:rPr>
      </w:pPr>
      <w:r w:rsidRPr="006956CE">
        <w:rPr>
          <w:b/>
          <w:sz w:val="28"/>
          <w:szCs w:val="28"/>
          <w:lang w:val="vi-VN"/>
        </w:rPr>
        <w:t>4. Mời tham gia Ủy viên</w:t>
      </w:r>
    </w:p>
    <w:p w:rsidR="00BD4A50" w:rsidRPr="00BD4A50" w:rsidRDefault="00BD4A50" w:rsidP="00941F3E">
      <w:pPr>
        <w:widowControl w:val="0"/>
        <w:tabs>
          <w:tab w:val="left" w:pos="1080"/>
          <w:tab w:val="center" w:pos="8520"/>
        </w:tabs>
        <w:spacing w:before="120" w:after="120"/>
        <w:ind w:firstLine="720"/>
        <w:jc w:val="both"/>
        <w:rPr>
          <w:spacing w:val="4"/>
          <w:sz w:val="28"/>
          <w:szCs w:val="28"/>
          <w:lang w:val="vi-VN"/>
        </w:rPr>
      </w:pPr>
      <w:r w:rsidRPr="00BD4A50">
        <w:rPr>
          <w:spacing w:val="4"/>
          <w:sz w:val="28"/>
          <w:szCs w:val="28"/>
          <w:lang w:val="vi-VN"/>
        </w:rPr>
        <w:t xml:space="preserve">- Bà Nguyễn Thị Tuyết Vân, Trưởng Ban Dân vận Huyện ủy – Chủ tịch </w:t>
      </w:r>
      <w:r w:rsidRPr="0068721F">
        <w:rPr>
          <w:spacing w:val="-4"/>
          <w:sz w:val="28"/>
          <w:szCs w:val="28"/>
          <w:lang w:val="vi-VN"/>
        </w:rPr>
        <w:t>Ủy ban Mặt trận Tổ quốc Việt Nam</w:t>
      </w:r>
      <w:r w:rsidRPr="00BD4A50">
        <w:rPr>
          <w:spacing w:val="-4"/>
          <w:sz w:val="28"/>
          <w:szCs w:val="28"/>
          <w:lang w:val="vi-VN"/>
        </w:rPr>
        <w:t xml:space="preserve"> huyện Phụng Hiệp;</w:t>
      </w:r>
    </w:p>
    <w:p w:rsidR="00AD3F2C" w:rsidRPr="004D7F3D" w:rsidRDefault="00AD3F2C" w:rsidP="00941F3E">
      <w:pPr>
        <w:widowControl w:val="0"/>
        <w:tabs>
          <w:tab w:val="left" w:pos="1080"/>
          <w:tab w:val="center" w:pos="8520"/>
        </w:tabs>
        <w:spacing w:before="120" w:after="120"/>
        <w:ind w:firstLine="720"/>
        <w:jc w:val="both"/>
        <w:rPr>
          <w:spacing w:val="4"/>
          <w:sz w:val="28"/>
          <w:szCs w:val="28"/>
          <w:lang w:val="vi-VN"/>
        </w:rPr>
      </w:pPr>
      <w:r w:rsidRPr="004D7F3D">
        <w:rPr>
          <w:spacing w:val="4"/>
          <w:sz w:val="28"/>
          <w:szCs w:val="28"/>
          <w:lang w:val="vi-VN"/>
        </w:rPr>
        <w:t xml:space="preserve">- </w:t>
      </w:r>
      <w:r w:rsidR="00BD4A50" w:rsidRPr="00BD4A50">
        <w:rPr>
          <w:spacing w:val="4"/>
          <w:sz w:val="28"/>
          <w:szCs w:val="28"/>
          <w:lang w:val="vi-VN"/>
        </w:rPr>
        <w:t>Bà Nguyễn Thị Út</w:t>
      </w:r>
      <w:r w:rsidRPr="004B1165">
        <w:rPr>
          <w:spacing w:val="4"/>
          <w:sz w:val="28"/>
          <w:szCs w:val="28"/>
          <w:lang w:val="vi-VN"/>
        </w:rPr>
        <w:t xml:space="preserve">, </w:t>
      </w:r>
      <w:r w:rsidRPr="004D7F3D">
        <w:rPr>
          <w:spacing w:val="4"/>
          <w:sz w:val="28"/>
          <w:szCs w:val="28"/>
          <w:lang w:val="vi-VN"/>
        </w:rPr>
        <w:t xml:space="preserve">Chủ tịch Hội Nông dân </w:t>
      </w:r>
      <w:r w:rsidR="00BD4A50" w:rsidRPr="00BD4A50">
        <w:rPr>
          <w:spacing w:val="4"/>
          <w:sz w:val="28"/>
          <w:szCs w:val="28"/>
          <w:lang w:val="vi-VN"/>
        </w:rPr>
        <w:t>huyện</w:t>
      </w:r>
      <w:r w:rsidRPr="004D7F3D">
        <w:rPr>
          <w:spacing w:val="4"/>
          <w:sz w:val="28"/>
          <w:szCs w:val="28"/>
          <w:lang w:val="vi-VN"/>
        </w:rPr>
        <w:t>;</w:t>
      </w:r>
    </w:p>
    <w:p w:rsidR="00AD3F2C" w:rsidRPr="005503CB" w:rsidRDefault="00AD3F2C" w:rsidP="00941F3E">
      <w:pPr>
        <w:widowControl w:val="0"/>
        <w:tabs>
          <w:tab w:val="left" w:pos="1080"/>
          <w:tab w:val="center" w:pos="8520"/>
        </w:tabs>
        <w:spacing w:before="120" w:after="120"/>
        <w:ind w:firstLine="720"/>
        <w:jc w:val="both"/>
        <w:rPr>
          <w:spacing w:val="-6"/>
          <w:sz w:val="28"/>
          <w:szCs w:val="28"/>
          <w:lang w:val="vi-VN"/>
        </w:rPr>
      </w:pPr>
      <w:r w:rsidRPr="005503CB">
        <w:rPr>
          <w:spacing w:val="-6"/>
          <w:sz w:val="28"/>
          <w:szCs w:val="28"/>
          <w:lang w:val="vi-VN"/>
        </w:rPr>
        <w:t xml:space="preserve">- </w:t>
      </w:r>
      <w:r w:rsidRPr="004B1165">
        <w:rPr>
          <w:spacing w:val="-6"/>
          <w:sz w:val="28"/>
          <w:szCs w:val="28"/>
          <w:lang w:val="vi-VN"/>
        </w:rPr>
        <w:t xml:space="preserve">Bà </w:t>
      </w:r>
      <w:r w:rsidR="00BD4A50" w:rsidRPr="00BD4A50">
        <w:rPr>
          <w:spacing w:val="-6"/>
          <w:sz w:val="28"/>
          <w:szCs w:val="28"/>
          <w:lang w:val="vi-VN"/>
        </w:rPr>
        <w:t>Dương Thị Thùy Trang</w:t>
      </w:r>
      <w:r w:rsidRPr="004B1165">
        <w:rPr>
          <w:spacing w:val="-6"/>
          <w:sz w:val="28"/>
          <w:szCs w:val="28"/>
          <w:lang w:val="vi-VN"/>
        </w:rPr>
        <w:t xml:space="preserve">, </w:t>
      </w:r>
      <w:r w:rsidRPr="005503CB">
        <w:rPr>
          <w:spacing w:val="-6"/>
          <w:sz w:val="28"/>
          <w:szCs w:val="28"/>
          <w:lang w:val="vi-VN"/>
        </w:rPr>
        <w:t xml:space="preserve">Phó Chủ tịch Hội Liên hiệp Phụ nữ </w:t>
      </w:r>
      <w:r w:rsidR="00BD4A50" w:rsidRPr="00BD4A50">
        <w:rPr>
          <w:spacing w:val="-6"/>
          <w:sz w:val="28"/>
          <w:szCs w:val="28"/>
          <w:lang w:val="vi-VN"/>
        </w:rPr>
        <w:t>huyện</w:t>
      </w:r>
      <w:r w:rsidRPr="005503CB">
        <w:rPr>
          <w:spacing w:val="-6"/>
          <w:sz w:val="28"/>
          <w:szCs w:val="28"/>
          <w:lang w:val="vi-VN"/>
        </w:rPr>
        <w:t>;</w:t>
      </w:r>
    </w:p>
    <w:p w:rsidR="00AD3F2C" w:rsidRPr="006956CE" w:rsidRDefault="00AD3F2C" w:rsidP="00941F3E">
      <w:pPr>
        <w:widowControl w:val="0"/>
        <w:tabs>
          <w:tab w:val="left" w:pos="1080"/>
          <w:tab w:val="center" w:pos="8520"/>
        </w:tabs>
        <w:spacing w:before="120" w:after="120"/>
        <w:ind w:firstLine="720"/>
        <w:jc w:val="both"/>
        <w:rPr>
          <w:sz w:val="28"/>
          <w:szCs w:val="28"/>
          <w:lang w:val="vi-VN"/>
        </w:rPr>
      </w:pPr>
      <w:r w:rsidRPr="006956CE">
        <w:rPr>
          <w:sz w:val="28"/>
          <w:szCs w:val="28"/>
          <w:lang w:val="vi-VN"/>
        </w:rPr>
        <w:t xml:space="preserve">- </w:t>
      </w:r>
      <w:r w:rsidR="00BD4A50" w:rsidRPr="00BD4A50">
        <w:rPr>
          <w:sz w:val="28"/>
          <w:szCs w:val="28"/>
          <w:lang w:val="vi-VN"/>
        </w:rPr>
        <w:t>Bà Bùi Thị Lệ Nguyên</w:t>
      </w:r>
      <w:r w:rsidRPr="004B1165">
        <w:rPr>
          <w:sz w:val="28"/>
          <w:szCs w:val="28"/>
          <w:lang w:val="vi-VN"/>
        </w:rPr>
        <w:t xml:space="preserve">, </w:t>
      </w:r>
      <w:r w:rsidRPr="006956CE">
        <w:rPr>
          <w:sz w:val="28"/>
          <w:szCs w:val="28"/>
          <w:lang w:val="vi-VN"/>
        </w:rPr>
        <w:t xml:space="preserve">Phó Bí thư </w:t>
      </w:r>
      <w:r w:rsidR="00BD4A50" w:rsidRPr="00756F04">
        <w:rPr>
          <w:sz w:val="28"/>
          <w:szCs w:val="28"/>
          <w:lang w:val="vi-VN"/>
        </w:rPr>
        <w:t>Đoàn TNCS Hồ Chí Minh huyện</w:t>
      </w:r>
      <w:r w:rsidRPr="006956CE">
        <w:rPr>
          <w:sz w:val="28"/>
          <w:szCs w:val="28"/>
          <w:lang w:val="vi-VN"/>
        </w:rPr>
        <w:t>.</w:t>
      </w:r>
    </w:p>
    <w:p w:rsidR="004C1AB5" w:rsidRPr="004C1AB5" w:rsidRDefault="004C1AB5" w:rsidP="00941F3E">
      <w:pPr>
        <w:pStyle w:val="Bodytext10"/>
        <w:shd w:val="clear" w:color="auto" w:fill="auto"/>
        <w:spacing w:before="120" w:after="120" w:line="240" w:lineRule="auto"/>
        <w:ind w:firstLine="720"/>
        <w:rPr>
          <w:rStyle w:val="BodyText1"/>
          <w:b/>
          <w:sz w:val="28"/>
          <w:szCs w:val="28"/>
          <w:lang w:eastAsia="vi-VN"/>
        </w:rPr>
      </w:pPr>
      <w:r w:rsidRPr="004C1AB5">
        <w:rPr>
          <w:rStyle w:val="BodyText1"/>
          <w:b/>
          <w:sz w:val="28"/>
          <w:szCs w:val="28"/>
          <w:lang w:eastAsia="vi-VN"/>
        </w:rPr>
        <w:t>5. Tổ chuyên viên</w:t>
      </w:r>
    </w:p>
    <w:p w:rsidR="004C1AB5" w:rsidRPr="004C1AB5" w:rsidRDefault="004C1AB5" w:rsidP="00941F3E">
      <w:pPr>
        <w:pStyle w:val="Bodytext10"/>
        <w:shd w:val="clear" w:color="auto" w:fill="auto"/>
        <w:spacing w:before="120" w:after="120" w:line="240" w:lineRule="auto"/>
        <w:ind w:firstLine="720"/>
        <w:rPr>
          <w:rStyle w:val="BodyText1"/>
          <w:sz w:val="28"/>
          <w:szCs w:val="28"/>
          <w:lang w:eastAsia="vi-VN"/>
        </w:rPr>
      </w:pPr>
      <w:r w:rsidRPr="004C1AB5">
        <w:rPr>
          <w:rStyle w:val="BodyText1"/>
          <w:sz w:val="28"/>
          <w:szCs w:val="28"/>
          <w:lang w:eastAsia="vi-VN"/>
        </w:rPr>
        <w:t>- Ông Trần Thanh Liêm, Chuyên viên Văn phòng HĐND và UBND huyện;</w:t>
      </w:r>
    </w:p>
    <w:p w:rsidR="004C1AB5" w:rsidRPr="004C1AB5" w:rsidRDefault="004C1AB5" w:rsidP="00941F3E">
      <w:pPr>
        <w:pStyle w:val="Bodytext10"/>
        <w:shd w:val="clear" w:color="auto" w:fill="auto"/>
        <w:spacing w:before="120" w:after="120" w:line="240" w:lineRule="auto"/>
        <w:ind w:firstLine="720"/>
        <w:rPr>
          <w:rStyle w:val="BodyText1"/>
          <w:sz w:val="28"/>
          <w:szCs w:val="28"/>
          <w:lang w:eastAsia="vi-VN"/>
        </w:rPr>
      </w:pPr>
      <w:r w:rsidRPr="004C1AB5">
        <w:rPr>
          <w:rStyle w:val="BodyText1"/>
          <w:sz w:val="28"/>
          <w:szCs w:val="28"/>
          <w:lang w:eastAsia="vi-VN"/>
        </w:rPr>
        <w:t>- Ông Phạm Văn Tám, Chuyên viên Phòng Nông nghiệp và PTNT;</w:t>
      </w:r>
    </w:p>
    <w:p w:rsidR="004C1AB5" w:rsidRPr="004C1AB5" w:rsidRDefault="004C1AB5" w:rsidP="00941F3E">
      <w:pPr>
        <w:pStyle w:val="Bodytext10"/>
        <w:shd w:val="clear" w:color="auto" w:fill="auto"/>
        <w:spacing w:before="120" w:after="120" w:line="240" w:lineRule="auto"/>
        <w:ind w:firstLine="720"/>
        <w:rPr>
          <w:rStyle w:val="BodyText1"/>
          <w:sz w:val="28"/>
          <w:szCs w:val="28"/>
          <w:lang w:eastAsia="vi-VN"/>
        </w:rPr>
      </w:pPr>
      <w:r w:rsidRPr="004C1AB5">
        <w:rPr>
          <w:rStyle w:val="BodyText1"/>
          <w:sz w:val="28"/>
          <w:szCs w:val="28"/>
          <w:lang w:eastAsia="vi-VN"/>
        </w:rPr>
        <w:t>- Ông Phạm Thoại Phong, Chuyên viên Phòng Kinh tế và Hạ tầng;</w:t>
      </w:r>
    </w:p>
    <w:p w:rsidR="004C1AB5" w:rsidRPr="00322A7B" w:rsidRDefault="004C1AB5" w:rsidP="00941F3E">
      <w:pPr>
        <w:pStyle w:val="Bodytext10"/>
        <w:shd w:val="clear" w:color="auto" w:fill="auto"/>
        <w:spacing w:before="120" w:after="120" w:line="240" w:lineRule="auto"/>
        <w:ind w:firstLine="720"/>
        <w:rPr>
          <w:rStyle w:val="BodyText1"/>
          <w:sz w:val="28"/>
          <w:szCs w:val="28"/>
          <w:lang w:eastAsia="vi-VN"/>
        </w:rPr>
      </w:pPr>
      <w:r w:rsidRPr="00322A7B">
        <w:rPr>
          <w:rStyle w:val="BodyText1"/>
          <w:sz w:val="28"/>
          <w:szCs w:val="28"/>
          <w:lang w:eastAsia="vi-VN"/>
        </w:rPr>
        <w:t>- Bà</w:t>
      </w:r>
      <w:r w:rsidR="00322A7B" w:rsidRPr="00322A7B">
        <w:rPr>
          <w:rStyle w:val="BodyText1"/>
          <w:sz w:val="28"/>
          <w:szCs w:val="28"/>
          <w:lang w:eastAsia="vi-VN"/>
        </w:rPr>
        <w:t xml:space="preserve"> Nguyễn Thị Thùy Linh, Chuyên viên Phòng Tài chính Kế hoạch.</w:t>
      </w:r>
      <w:bookmarkStart w:id="0" w:name="_GoBack"/>
      <w:bookmarkEnd w:id="0"/>
    </w:p>
    <w:p w:rsidR="00AD3F2C" w:rsidRPr="006956CE" w:rsidRDefault="00AD3F2C" w:rsidP="00941F3E">
      <w:pPr>
        <w:pStyle w:val="Bodytext10"/>
        <w:shd w:val="clear" w:color="auto" w:fill="auto"/>
        <w:spacing w:before="120" w:after="120" w:line="240" w:lineRule="auto"/>
        <w:ind w:firstLine="720"/>
        <w:rPr>
          <w:b/>
          <w:sz w:val="28"/>
          <w:szCs w:val="28"/>
        </w:rPr>
      </w:pPr>
      <w:r w:rsidRPr="006956CE">
        <w:rPr>
          <w:rStyle w:val="BodyText1"/>
          <w:b/>
          <w:sz w:val="28"/>
          <w:szCs w:val="28"/>
          <w:lang w:eastAsia="vi-VN"/>
        </w:rPr>
        <w:t xml:space="preserve">Điều 2. </w:t>
      </w:r>
      <w:r w:rsidRPr="006956CE">
        <w:rPr>
          <w:rStyle w:val="BodyText1"/>
          <w:sz w:val="28"/>
          <w:szCs w:val="28"/>
          <w:lang w:eastAsia="vi-VN"/>
        </w:rPr>
        <w:t>Chức năng</w:t>
      </w:r>
      <w:r w:rsidR="00F17626" w:rsidRPr="004B1165">
        <w:rPr>
          <w:rStyle w:val="BodyText1"/>
          <w:sz w:val="28"/>
          <w:szCs w:val="28"/>
          <w:lang w:eastAsia="vi-VN"/>
        </w:rPr>
        <w:t xml:space="preserve">, nhiệm vụ, quyền hạn </w:t>
      </w:r>
      <w:r w:rsidRPr="006956CE">
        <w:rPr>
          <w:rStyle w:val="BodyText1"/>
          <w:sz w:val="28"/>
          <w:szCs w:val="28"/>
          <w:lang w:eastAsia="vi-VN"/>
        </w:rPr>
        <w:t>của Ban Chỉ đạo</w:t>
      </w:r>
    </w:p>
    <w:p w:rsidR="00AD3F2C" w:rsidRPr="00B826B4" w:rsidRDefault="00B826B4" w:rsidP="00941F3E">
      <w:pPr>
        <w:pStyle w:val="Bodytext10"/>
        <w:shd w:val="clear" w:color="auto" w:fill="auto"/>
        <w:spacing w:before="120" w:after="120" w:line="240" w:lineRule="auto"/>
        <w:ind w:firstLine="720"/>
        <w:rPr>
          <w:spacing w:val="-4"/>
          <w:sz w:val="28"/>
          <w:szCs w:val="28"/>
        </w:rPr>
      </w:pPr>
      <w:r w:rsidRPr="004B1165">
        <w:rPr>
          <w:rStyle w:val="BodyText1"/>
          <w:spacing w:val="-4"/>
          <w:sz w:val="28"/>
          <w:szCs w:val="28"/>
          <w:lang w:eastAsia="vi-VN"/>
        </w:rPr>
        <w:t xml:space="preserve">1. </w:t>
      </w:r>
      <w:r w:rsidR="00AD3F2C" w:rsidRPr="00B826B4">
        <w:rPr>
          <w:rStyle w:val="BodyText1"/>
          <w:spacing w:val="-4"/>
          <w:sz w:val="28"/>
          <w:szCs w:val="28"/>
          <w:lang w:eastAsia="vi-VN"/>
        </w:rPr>
        <w:t xml:space="preserve">Ban Chỉ đạo có chức năng giúp Chủ tịch UBND </w:t>
      </w:r>
      <w:r w:rsidR="00756F04" w:rsidRPr="00756F04">
        <w:rPr>
          <w:rStyle w:val="BodyText1"/>
          <w:spacing w:val="-4"/>
          <w:sz w:val="28"/>
          <w:szCs w:val="28"/>
          <w:lang w:eastAsia="vi-VN"/>
        </w:rPr>
        <w:t>huyện</w:t>
      </w:r>
      <w:r w:rsidR="00AD3F2C" w:rsidRPr="00B826B4">
        <w:rPr>
          <w:rStyle w:val="BodyText1"/>
          <w:spacing w:val="-4"/>
          <w:sz w:val="28"/>
          <w:szCs w:val="28"/>
          <w:lang w:eastAsia="vi-VN"/>
        </w:rPr>
        <w:t xml:space="preserve"> nghiên cứu, chỉ đạo, phối hợp giải quyết những công việc liên quan </w:t>
      </w:r>
      <w:r w:rsidR="00AD3F2C" w:rsidRPr="004B1165">
        <w:rPr>
          <w:rStyle w:val="BodyText1"/>
          <w:spacing w:val="-4"/>
          <w:sz w:val="28"/>
          <w:szCs w:val="28"/>
          <w:lang w:eastAsia="vi-VN"/>
        </w:rPr>
        <w:t>về</w:t>
      </w:r>
      <w:r w:rsidR="00AD3F2C" w:rsidRPr="00B826B4">
        <w:rPr>
          <w:rStyle w:val="BodyText1"/>
          <w:spacing w:val="-4"/>
          <w:sz w:val="28"/>
          <w:szCs w:val="28"/>
          <w:lang w:eastAsia="vi-VN"/>
        </w:rPr>
        <w:t xml:space="preserve"> phát triển kinh tế tập thể.</w:t>
      </w:r>
    </w:p>
    <w:p w:rsidR="00D524AC" w:rsidRPr="004B1165" w:rsidRDefault="00D524AC" w:rsidP="00941F3E">
      <w:pPr>
        <w:pStyle w:val="Bodytext10"/>
        <w:shd w:val="clear" w:color="auto" w:fill="auto"/>
        <w:spacing w:before="120" w:after="120" w:line="240" w:lineRule="auto"/>
        <w:ind w:firstLine="720"/>
        <w:rPr>
          <w:rStyle w:val="BodyText1"/>
          <w:sz w:val="28"/>
          <w:szCs w:val="28"/>
          <w:lang w:eastAsia="vi-VN"/>
        </w:rPr>
      </w:pPr>
      <w:r w:rsidRPr="004B1165">
        <w:rPr>
          <w:rStyle w:val="BodyText1"/>
          <w:sz w:val="28"/>
          <w:szCs w:val="28"/>
          <w:lang w:eastAsia="vi-VN"/>
        </w:rPr>
        <w:lastRenderedPageBreak/>
        <w:t>2.</w:t>
      </w:r>
      <w:r w:rsidR="00AD3F2C" w:rsidRPr="006956CE">
        <w:rPr>
          <w:rStyle w:val="BodyText1"/>
          <w:b/>
          <w:sz w:val="28"/>
          <w:szCs w:val="28"/>
          <w:lang w:eastAsia="vi-VN"/>
        </w:rPr>
        <w:t xml:space="preserve"> </w:t>
      </w:r>
      <w:r w:rsidRPr="006956CE">
        <w:rPr>
          <w:rStyle w:val="BodyText1"/>
          <w:sz w:val="28"/>
          <w:szCs w:val="28"/>
          <w:lang w:eastAsia="vi-VN"/>
        </w:rPr>
        <w:t>Ban Chỉ đạo</w:t>
      </w:r>
      <w:r w:rsidRPr="004B1165">
        <w:rPr>
          <w:rStyle w:val="BodyText1"/>
          <w:sz w:val="28"/>
          <w:szCs w:val="28"/>
          <w:lang w:eastAsia="vi-VN"/>
        </w:rPr>
        <w:t xml:space="preserve"> có n</w:t>
      </w:r>
      <w:r w:rsidR="00AD3F2C" w:rsidRPr="006956CE">
        <w:rPr>
          <w:rStyle w:val="BodyText1"/>
          <w:sz w:val="28"/>
          <w:szCs w:val="28"/>
          <w:lang w:eastAsia="vi-VN"/>
        </w:rPr>
        <w:t>hiệm vụ, quyền hạ</w:t>
      </w:r>
      <w:r>
        <w:rPr>
          <w:rStyle w:val="BodyText1"/>
          <w:sz w:val="28"/>
          <w:szCs w:val="28"/>
          <w:lang w:eastAsia="vi-VN"/>
        </w:rPr>
        <w:t>n</w:t>
      </w:r>
    </w:p>
    <w:p w:rsidR="00AD3F2C" w:rsidRPr="006956CE" w:rsidRDefault="00B31746" w:rsidP="00941F3E">
      <w:pPr>
        <w:pStyle w:val="Bodytext10"/>
        <w:shd w:val="clear" w:color="auto" w:fill="auto"/>
        <w:spacing w:before="120" w:after="120" w:line="240" w:lineRule="auto"/>
        <w:ind w:firstLine="720"/>
        <w:rPr>
          <w:spacing w:val="4"/>
          <w:sz w:val="28"/>
          <w:szCs w:val="28"/>
        </w:rPr>
      </w:pPr>
      <w:r w:rsidRPr="004B1165">
        <w:rPr>
          <w:rStyle w:val="BodyText1"/>
          <w:spacing w:val="4"/>
          <w:sz w:val="28"/>
          <w:szCs w:val="28"/>
          <w:lang w:eastAsia="vi-VN"/>
        </w:rPr>
        <w:t>a</w:t>
      </w:r>
      <w:r w:rsidR="00D75892" w:rsidRPr="004B1165">
        <w:rPr>
          <w:rStyle w:val="BodyText1"/>
          <w:spacing w:val="4"/>
          <w:sz w:val="28"/>
          <w:szCs w:val="28"/>
          <w:lang w:eastAsia="vi-VN"/>
        </w:rPr>
        <w:t>)</w:t>
      </w:r>
      <w:r w:rsidR="00AD3F2C" w:rsidRPr="006956CE">
        <w:rPr>
          <w:rStyle w:val="BodyText1"/>
          <w:spacing w:val="4"/>
          <w:sz w:val="28"/>
          <w:szCs w:val="28"/>
          <w:lang w:eastAsia="vi-VN"/>
        </w:rPr>
        <w:t xml:space="preserve"> Nghiên cứu, đề xuất với Chủ tịch UBND </w:t>
      </w:r>
      <w:r w:rsidR="00756F04" w:rsidRPr="00756F04">
        <w:rPr>
          <w:rStyle w:val="BodyText1"/>
          <w:spacing w:val="4"/>
          <w:sz w:val="28"/>
          <w:szCs w:val="28"/>
          <w:lang w:eastAsia="vi-VN"/>
        </w:rPr>
        <w:t>huyện</w:t>
      </w:r>
      <w:r w:rsidR="00AD3F2C" w:rsidRPr="006956CE">
        <w:rPr>
          <w:rStyle w:val="BodyText1"/>
          <w:spacing w:val="4"/>
          <w:sz w:val="28"/>
          <w:szCs w:val="28"/>
          <w:lang w:eastAsia="vi-VN"/>
        </w:rPr>
        <w:t xml:space="preserve"> về các chủ trương, chính sách và giải pháp chiến lược nhằm đổi mới, phát triển kinh tế tập thể.</w:t>
      </w:r>
    </w:p>
    <w:p w:rsidR="00AD3F2C" w:rsidRPr="006956CE" w:rsidRDefault="00B31746" w:rsidP="00941F3E">
      <w:pPr>
        <w:pStyle w:val="Bodytext10"/>
        <w:shd w:val="clear" w:color="auto" w:fill="auto"/>
        <w:tabs>
          <w:tab w:val="left" w:pos="963"/>
        </w:tabs>
        <w:spacing w:before="120" w:after="120" w:line="240" w:lineRule="auto"/>
        <w:ind w:firstLine="720"/>
        <w:rPr>
          <w:sz w:val="28"/>
          <w:szCs w:val="28"/>
        </w:rPr>
      </w:pPr>
      <w:r w:rsidRPr="004B1165">
        <w:rPr>
          <w:rStyle w:val="BodyText1"/>
          <w:sz w:val="28"/>
          <w:szCs w:val="28"/>
          <w:lang w:eastAsia="vi-VN"/>
        </w:rPr>
        <w:t>b</w:t>
      </w:r>
      <w:r w:rsidR="00D75892" w:rsidRPr="004B1165">
        <w:rPr>
          <w:rStyle w:val="BodyText1"/>
          <w:sz w:val="28"/>
          <w:szCs w:val="28"/>
          <w:lang w:eastAsia="vi-VN"/>
        </w:rPr>
        <w:t>)</w:t>
      </w:r>
      <w:r w:rsidR="00AD3F2C" w:rsidRPr="006956CE">
        <w:rPr>
          <w:rStyle w:val="BodyText1"/>
          <w:sz w:val="28"/>
          <w:szCs w:val="28"/>
          <w:lang w:eastAsia="vi-VN"/>
        </w:rPr>
        <w:t xml:space="preserve"> Giúp Chủ tịch UBND </w:t>
      </w:r>
      <w:r w:rsidR="00756F04" w:rsidRPr="00756F04">
        <w:rPr>
          <w:rStyle w:val="BodyText1"/>
          <w:sz w:val="28"/>
          <w:szCs w:val="28"/>
          <w:lang w:eastAsia="vi-VN"/>
        </w:rPr>
        <w:t>huyện</w:t>
      </w:r>
      <w:r w:rsidR="00AD3F2C" w:rsidRPr="006956CE">
        <w:rPr>
          <w:rStyle w:val="BodyText1"/>
          <w:sz w:val="28"/>
          <w:szCs w:val="28"/>
          <w:lang w:eastAsia="vi-VN"/>
        </w:rPr>
        <w:t xml:space="preserve"> chỉ đạo, điều phối hoạt động giữa các </w:t>
      </w:r>
      <w:r w:rsidR="00756F04" w:rsidRPr="00756F04">
        <w:rPr>
          <w:rStyle w:val="BodyText1"/>
          <w:sz w:val="28"/>
          <w:szCs w:val="28"/>
          <w:lang w:eastAsia="vi-VN"/>
        </w:rPr>
        <w:t>phòng</w:t>
      </w:r>
      <w:r w:rsidR="00AD3F2C" w:rsidRPr="006956CE">
        <w:rPr>
          <w:rStyle w:val="BodyText1"/>
          <w:sz w:val="28"/>
          <w:szCs w:val="28"/>
          <w:lang w:eastAsia="vi-VN"/>
        </w:rPr>
        <w:t xml:space="preserve">, </w:t>
      </w:r>
      <w:r w:rsidR="00AD3F2C" w:rsidRPr="006956CE">
        <w:rPr>
          <w:rStyle w:val="BodyText1"/>
          <w:spacing w:val="6"/>
          <w:sz w:val="28"/>
          <w:szCs w:val="28"/>
          <w:lang w:eastAsia="vi-VN"/>
        </w:rPr>
        <w:t xml:space="preserve">ban, ngành </w:t>
      </w:r>
      <w:r w:rsidR="00756F04" w:rsidRPr="00756F04">
        <w:rPr>
          <w:rStyle w:val="BodyText1"/>
          <w:spacing w:val="6"/>
          <w:sz w:val="28"/>
          <w:szCs w:val="28"/>
          <w:lang w:eastAsia="vi-VN"/>
        </w:rPr>
        <w:t>huyện</w:t>
      </w:r>
      <w:r w:rsidR="00AD3F2C" w:rsidRPr="006956CE">
        <w:rPr>
          <w:rStyle w:val="BodyText1"/>
          <w:spacing w:val="6"/>
          <w:sz w:val="28"/>
          <w:szCs w:val="28"/>
          <w:lang w:eastAsia="vi-VN"/>
        </w:rPr>
        <w:t xml:space="preserve"> và </w:t>
      </w:r>
      <w:r w:rsidRPr="004B1165">
        <w:rPr>
          <w:rStyle w:val="BodyText1"/>
          <w:spacing w:val="6"/>
          <w:sz w:val="28"/>
          <w:szCs w:val="28"/>
          <w:lang w:eastAsia="vi-VN"/>
        </w:rPr>
        <w:t xml:space="preserve">UBND </w:t>
      </w:r>
      <w:r w:rsidR="00756F04" w:rsidRPr="00756F04">
        <w:rPr>
          <w:rStyle w:val="BodyText1"/>
          <w:spacing w:val="6"/>
          <w:sz w:val="28"/>
          <w:szCs w:val="28"/>
          <w:lang w:eastAsia="vi-VN"/>
        </w:rPr>
        <w:t xml:space="preserve">các xã, thị trấn </w:t>
      </w:r>
      <w:r w:rsidR="00AD3F2C" w:rsidRPr="006956CE">
        <w:rPr>
          <w:rStyle w:val="BodyText1"/>
          <w:spacing w:val="6"/>
          <w:sz w:val="28"/>
          <w:szCs w:val="28"/>
          <w:lang w:eastAsia="vi-VN"/>
        </w:rPr>
        <w:t>trong quá trình triển khai thực</w:t>
      </w:r>
      <w:r w:rsidR="00AD3F2C" w:rsidRPr="006956CE">
        <w:rPr>
          <w:rStyle w:val="BodyText1"/>
          <w:sz w:val="28"/>
          <w:szCs w:val="28"/>
          <w:lang w:eastAsia="vi-VN"/>
        </w:rPr>
        <w:t xml:space="preserve"> hiện các quy định của pháp luật, chương trình, k</w:t>
      </w:r>
      <w:r w:rsidR="00AD3F2C" w:rsidRPr="004B1165">
        <w:rPr>
          <w:rStyle w:val="BodyText1"/>
          <w:sz w:val="28"/>
          <w:szCs w:val="28"/>
          <w:lang w:eastAsia="vi-VN"/>
        </w:rPr>
        <w:t>ế</w:t>
      </w:r>
      <w:r w:rsidR="00AD3F2C" w:rsidRPr="006956CE">
        <w:rPr>
          <w:rStyle w:val="BodyText1"/>
          <w:sz w:val="28"/>
          <w:szCs w:val="28"/>
          <w:lang w:eastAsia="vi-VN"/>
        </w:rPr>
        <w:t xml:space="preserve"> hoạch phát triển kinh tế tập thể đã được phê duyệt.</w:t>
      </w:r>
    </w:p>
    <w:p w:rsidR="00AD3F2C" w:rsidRPr="006956CE" w:rsidRDefault="00B31746" w:rsidP="004169E5">
      <w:pPr>
        <w:pStyle w:val="Bodytext10"/>
        <w:shd w:val="clear" w:color="auto" w:fill="auto"/>
        <w:tabs>
          <w:tab w:val="left" w:pos="963"/>
        </w:tabs>
        <w:spacing w:before="120" w:after="120" w:line="245" w:lineRule="auto"/>
        <w:ind w:firstLine="720"/>
        <w:rPr>
          <w:sz w:val="28"/>
          <w:szCs w:val="28"/>
        </w:rPr>
      </w:pPr>
      <w:r w:rsidRPr="004B1165">
        <w:rPr>
          <w:rStyle w:val="BodyText1"/>
          <w:sz w:val="28"/>
          <w:szCs w:val="28"/>
          <w:lang w:eastAsia="vi-VN"/>
        </w:rPr>
        <w:t>c</w:t>
      </w:r>
      <w:r w:rsidR="00D75892" w:rsidRPr="004B1165">
        <w:rPr>
          <w:rStyle w:val="BodyText1"/>
          <w:sz w:val="28"/>
          <w:szCs w:val="28"/>
          <w:lang w:eastAsia="vi-VN"/>
        </w:rPr>
        <w:t>)</w:t>
      </w:r>
      <w:r w:rsidR="00AD3F2C" w:rsidRPr="006956CE">
        <w:rPr>
          <w:rStyle w:val="BodyText1"/>
          <w:sz w:val="28"/>
          <w:szCs w:val="28"/>
          <w:lang w:eastAsia="vi-VN"/>
        </w:rPr>
        <w:t xml:space="preserve"> Giúp Chủ tịch UBND </w:t>
      </w:r>
      <w:r w:rsidR="00756F04" w:rsidRPr="00756F04">
        <w:rPr>
          <w:rStyle w:val="BodyText1"/>
          <w:sz w:val="28"/>
          <w:szCs w:val="28"/>
          <w:lang w:eastAsia="vi-VN"/>
        </w:rPr>
        <w:t>huyện</w:t>
      </w:r>
      <w:r w:rsidR="00AD3F2C" w:rsidRPr="006956CE">
        <w:rPr>
          <w:rStyle w:val="BodyText1"/>
          <w:sz w:val="28"/>
          <w:szCs w:val="28"/>
          <w:lang w:eastAsia="vi-VN"/>
        </w:rPr>
        <w:t xml:space="preserve"> hướng dẫn, đôn đốc các </w:t>
      </w:r>
      <w:r w:rsidR="00756F04" w:rsidRPr="00756F04">
        <w:rPr>
          <w:rStyle w:val="BodyText1"/>
          <w:sz w:val="28"/>
          <w:szCs w:val="28"/>
          <w:lang w:eastAsia="vi-VN"/>
        </w:rPr>
        <w:t>phòng</w:t>
      </w:r>
      <w:r w:rsidR="00AD3F2C" w:rsidRPr="006956CE">
        <w:rPr>
          <w:rStyle w:val="BodyText1"/>
          <w:sz w:val="28"/>
          <w:szCs w:val="28"/>
          <w:lang w:eastAsia="vi-VN"/>
        </w:rPr>
        <w:t xml:space="preserve">, ban, ngành </w:t>
      </w:r>
      <w:r w:rsidR="00756F04" w:rsidRPr="00756F04">
        <w:rPr>
          <w:rStyle w:val="BodyText1"/>
          <w:sz w:val="28"/>
          <w:szCs w:val="28"/>
          <w:lang w:eastAsia="vi-VN"/>
        </w:rPr>
        <w:t>huyện và UBND các xã, thị trấn</w:t>
      </w:r>
      <w:r w:rsidR="00AD3F2C" w:rsidRPr="006956CE">
        <w:rPr>
          <w:rStyle w:val="BodyText1"/>
          <w:spacing w:val="4"/>
          <w:sz w:val="28"/>
          <w:szCs w:val="28"/>
          <w:lang w:eastAsia="vi-VN"/>
        </w:rPr>
        <w:t xml:space="preserve"> trong việc xây dựng, hoàn thiện và hướng dẫn cơ</w:t>
      </w:r>
      <w:r w:rsidR="00AD3F2C" w:rsidRPr="006956CE">
        <w:rPr>
          <w:rStyle w:val="BodyText1"/>
          <w:sz w:val="28"/>
          <w:szCs w:val="28"/>
          <w:lang w:eastAsia="vi-VN"/>
        </w:rPr>
        <w:t xml:space="preserve"> chế, chính sách liên quan đến quản lý, điều hành và tổ chức thực hiện; </w:t>
      </w:r>
      <w:r w:rsidR="00AD3F2C" w:rsidRPr="006956CE">
        <w:rPr>
          <w:rStyle w:val="BodyText1"/>
          <w:spacing w:val="4"/>
          <w:sz w:val="28"/>
          <w:szCs w:val="28"/>
          <w:lang w:eastAsia="vi-VN"/>
        </w:rPr>
        <w:t>kiểm tra, giám sát, đánh giá, sơ kết, tổng kết, khen thưởng trong quá trình thực</w:t>
      </w:r>
      <w:r w:rsidR="00AD3F2C" w:rsidRPr="006956CE">
        <w:rPr>
          <w:rStyle w:val="BodyText1"/>
          <w:sz w:val="28"/>
          <w:szCs w:val="28"/>
          <w:lang w:eastAsia="vi-VN"/>
        </w:rPr>
        <w:t xml:space="preserve"> hiện các chương trình đổi mới, phát triển kinh tể tập thể.</w:t>
      </w:r>
    </w:p>
    <w:p w:rsidR="00AD3F2C" w:rsidRPr="006956CE" w:rsidRDefault="00AD3F2C" w:rsidP="004169E5">
      <w:pPr>
        <w:pStyle w:val="Bodytext10"/>
        <w:shd w:val="clear" w:color="auto" w:fill="auto"/>
        <w:spacing w:before="120" w:after="120" w:line="245" w:lineRule="auto"/>
        <w:ind w:firstLine="720"/>
        <w:rPr>
          <w:sz w:val="28"/>
          <w:szCs w:val="28"/>
        </w:rPr>
      </w:pPr>
      <w:r w:rsidRPr="006956CE">
        <w:rPr>
          <w:rStyle w:val="BodyText1"/>
          <w:b/>
          <w:sz w:val="28"/>
          <w:szCs w:val="28"/>
          <w:lang w:eastAsia="vi-VN"/>
        </w:rPr>
        <w:t xml:space="preserve">Điều </w:t>
      </w:r>
      <w:r w:rsidR="00B31746" w:rsidRPr="004B1165">
        <w:rPr>
          <w:rStyle w:val="BodyText1"/>
          <w:b/>
          <w:sz w:val="28"/>
          <w:szCs w:val="28"/>
          <w:lang w:eastAsia="vi-VN"/>
        </w:rPr>
        <w:t>3</w:t>
      </w:r>
      <w:r w:rsidRPr="006956CE">
        <w:rPr>
          <w:rStyle w:val="BodyText1"/>
          <w:b/>
          <w:sz w:val="28"/>
          <w:szCs w:val="28"/>
          <w:lang w:eastAsia="vi-VN"/>
        </w:rPr>
        <w:t xml:space="preserve">. </w:t>
      </w:r>
      <w:r w:rsidR="00B31746" w:rsidRPr="004B1165">
        <w:rPr>
          <w:rStyle w:val="BodyText1"/>
          <w:sz w:val="28"/>
          <w:szCs w:val="28"/>
          <w:lang w:eastAsia="vi-VN"/>
        </w:rPr>
        <w:t xml:space="preserve">Chế độ làm việc </w:t>
      </w:r>
      <w:r w:rsidRPr="006956CE">
        <w:rPr>
          <w:rStyle w:val="BodyText1"/>
          <w:sz w:val="28"/>
          <w:szCs w:val="28"/>
          <w:lang w:eastAsia="vi-VN"/>
        </w:rPr>
        <w:t>của Ban Chỉ đạo</w:t>
      </w:r>
    </w:p>
    <w:p w:rsidR="005B13BF" w:rsidRPr="004B1165" w:rsidRDefault="00AD3F2C" w:rsidP="004169E5">
      <w:pPr>
        <w:pStyle w:val="Bodytext10"/>
        <w:shd w:val="clear" w:color="auto" w:fill="auto"/>
        <w:tabs>
          <w:tab w:val="left" w:pos="963"/>
        </w:tabs>
        <w:spacing w:before="120" w:after="120" w:line="245" w:lineRule="auto"/>
        <w:ind w:firstLine="720"/>
        <w:rPr>
          <w:rStyle w:val="BodyText1"/>
          <w:sz w:val="28"/>
          <w:szCs w:val="28"/>
          <w:lang w:eastAsia="vi-VN"/>
        </w:rPr>
      </w:pPr>
      <w:r w:rsidRPr="006956CE">
        <w:rPr>
          <w:rStyle w:val="BodyText1"/>
          <w:sz w:val="28"/>
          <w:szCs w:val="28"/>
          <w:lang w:eastAsia="vi-VN"/>
        </w:rPr>
        <w:t xml:space="preserve">1. </w:t>
      </w:r>
      <w:r w:rsidR="00756F04" w:rsidRPr="00756F04">
        <w:rPr>
          <w:rStyle w:val="BodyText1"/>
          <w:sz w:val="28"/>
          <w:szCs w:val="28"/>
          <w:lang w:eastAsia="vi-VN"/>
        </w:rPr>
        <w:t>Phòng Tài chính Kế hoạch</w:t>
      </w:r>
      <w:r w:rsidR="005B13BF" w:rsidRPr="004B1165">
        <w:rPr>
          <w:rStyle w:val="BodyText1"/>
          <w:sz w:val="28"/>
          <w:szCs w:val="28"/>
          <w:lang w:eastAsia="vi-VN"/>
        </w:rPr>
        <w:t xml:space="preserve"> là cơ quan Thường trực của Ban Chỉ đạo, tham mưu Trưởng Ban Chỉ đạo</w:t>
      </w:r>
      <w:r w:rsidR="00306593" w:rsidRPr="004B1165">
        <w:rPr>
          <w:rStyle w:val="BodyText1"/>
          <w:sz w:val="28"/>
          <w:szCs w:val="28"/>
          <w:lang w:eastAsia="vi-VN"/>
        </w:rPr>
        <w:t xml:space="preserve"> ban hành quy chế hoạt động và phân công nhiệm vụ từng thành viên của Ban chỉ đạo.</w:t>
      </w:r>
    </w:p>
    <w:p w:rsidR="00AD3F2C" w:rsidRPr="004B1165" w:rsidRDefault="00AD3F2C" w:rsidP="004169E5">
      <w:pPr>
        <w:pStyle w:val="Bodytext10"/>
        <w:shd w:val="clear" w:color="auto" w:fill="auto"/>
        <w:tabs>
          <w:tab w:val="left" w:pos="963"/>
        </w:tabs>
        <w:spacing w:before="120" w:after="120" w:line="245" w:lineRule="auto"/>
        <w:ind w:firstLine="720"/>
        <w:rPr>
          <w:rStyle w:val="BodyText1"/>
          <w:sz w:val="28"/>
          <w:szCs w:val="28"/>
          <w:lang w:eastAsia="vi-VN"/>
        </w:rPr>
      </w:pPr>
      <w:r w:rsidRPr="006956CE">
        <w:rPr>
          <w:rStyle w:val="BodyText1"/>
          <w:sz w:val="28"/>
          <w:szCs w:val="28"/>
          <w:lang w:eastAsia="vi-VN"/>
        </w:rPr>
        <w:t>2. Các thành viên của Ban Chỉ đạo làm việc theo ch</w:t>
      </w:r>
      <w:r w:rsidRPr="004B1165">
        <w:rPr>
          <w:rStyle w:val="BodyText1"/>
          <w:sz w:val="28"/>
          <w:szCs w:val="28"/>
          <w:lang w:eastAsia="vi-VN"/>
        </w:rPr>
        <w:t>ế</w:t>
      </w:r>
      <w:r w:rsidRPr="006956CE">
        <w:rPr>
          <w:rStyle w:val="BodyText1"/>
          <w:sz w:val="28"/>
          <w:szCs w:val="28"/>
          <w:lang w:eastAsia="vi-VN"/>
        </w:rPr>
        <w:t xml:space="preserve"> độ kiêm nhiệm.</w:t>
      </w:r>
      <w:r w:rsidRPr="006956CE">
        <w:rPr>
          <w:rStyle w:val="BodyText1"/>
          <w:b/>
          <w:sz w:val="28"/>
          <w:szCs w:val="28"/>
          <w:lang w:eastAsia="vi-VN"/>
        </w:rPr>
        <w:t xml:space="preserve"> </w:t>
      </w:r>
      <w:r w:rsidRPr="006956CE">
        <w:rPr>
          <w:rStyle w:val="BodyText1"/>
          <w:sz w:val="28"/>
          <w:szCs w:val="28"/>
          <w:lang w:eastAsia="vi-VN"/>
        </w:rPr>
        <w:t xml:space="preserve">Trưởng Ban Chỉ đạo sử dụng con dấu của UBND </w:t>
      </w:r>
      <w:r w:rsidR="00756F04" w:rsidRPr="00756F04">
        <w:rPr>
          <w:rStyle w:val="BodyText1"/>
          <w:sz w:val="28"/>
          <w:szCs w:val="28"/>
          <w:lang w:eastAsia="vi-VN"/>
        </w:rPr>
        <w:t>huyện</w:t>
      </w:r>
      <w:r w:rsidRPr="006956CE">
        <w:rPr>
          <w:rStyle w:val="BodyText1"/>
          <w:sz w:val="28"/>
          <w:szCs w:val="28"/>
          <w:lang w:eastAsia="vi-VN"/>
        </w:rPr>
        <w:t xml:space="preserve">, </w:t>
      </w:r>
      <w:r w:rsidRPr="006956CE">
        <w:rPr>
          <w:rStyle w:val="BodyText1"/>
          <w:spacing w:val="4"/>
          <w:sz w:val="28"/>
          <w:szCs w:val="28"/>
          <w:lang w:eastAsia="vi-VN"/>
        </w:rPr>
        <w:t>các Phó Trưởng ban, các ủy viên Ban Chỉ đạo sử dụng con dấu của</w:t>
      </w:r>
      <w:r w:rsidRPr="006956CE">
        <w:rPr>
          <w:rStyle w:val="BodyText1"/>
          <w:sz w:val="28"/>
          <w:szCs w:val="28"/>
          <w:lang w:eastAsia="vi-VN"/>
        </w:rPr>
        <w:t xml:space="preserve"> cơ quan </w:t>
      </w:r>
      <w:r w:rsidR="00B31746" w:rsidRPr="004B1165">
        <w:rPr>
          <w:rStyle w:val="BodyText1"/>
          <w:sz w:val="28"/>
          <w:szCs w:val="28"/>
          <w:lang w:eastAsia="vi-VN"/>
        </w:rPr>
        <w:t xml:space="preserve">công tác </w:t>
      </w:r>
      <w:r w:rsidRPr="006956CE">
        <w:rPr>
          <w:rStyle w:val="BodyText1"/>
          <w:sz w:val="28"/>
          <w:szCs w:val="28"/>
          <w:lang w:eastAsia="vi-VN"/>
        </w:rPr>
        <w:t>trong công tác chỉ đạo, thực hiện các nhiệm vụ thuộc phạm vi trách nhiệm được giao</w:t>
      </w:r>
      <w:r w:rsidRPr="004B1165">
        <w:rPr>
          <w:rStyle w:val="BodyText1"/>
          <w:sz w:val="28"/>
          <w:szCs w:val="28"/>
          <w:lang w:eastAsia="vi-VN"/>
        </w:rPr>
        <w:t xml:space="preserve">. </w:t>
      </w:r>
    </w:p>
    <w:p w:rsidR="00AD3F2C" w:rsidRPr="004B1165" w:rsidRDefault="00AD3F2C" w:rsidP="004169E5">
      <w:pPr>
        <w:pStyle w:val="Bodytext10"/>
        <w:shd w:val="clear" w:color="auto" w:fill="auto"/>
        <w:tabs>
          <w:tab w:val="left" w:pos="963"/>
        </w:tabs>
        <w:spacing w:before="120" w:after="120" w:line="245" w:lineRule="auto"/>
        <w:ind w:firstLine="720"/>
        <w:rPr>
          <w:rStyle w:val="BodyText1"/>
          <w:sz w:val="28"/>
          <w:szCs w:val="28"/>
          <w:lang w:eastAsia="vi-VN"/>
        </w:rPr>
      </w:pPr>
      <w:r w:rsidRPr="004B1165">
        <w:rPr>
          <w:rStyle w:val="BodyText1"/>
          <w:sz w:val="28"/>
          <w:szCs w:val="28"/>
          <w:lang w:eastAsia="vi-VN"/>
        </w:rPr>
        <w:t xml:space="preserve">3. Trong trường hợp có sự thay đổi đại diện lãnh đạo tham gia Ban </w:t>
      </w:r>
      <w:r w:rsidR="00440BED" w:rsidRPr="004B1165">
        <w:rPr>
          <w:rStyle w:val="BodyText1"/>
          <w:sz w:val="28"/>
          <w:szCs w:val="28"/>
          <w:lang w:eastAsia="vi-VN"/>
        </w:rPr>
        <w:t>C</w:t>
      </w:r>
      <w:r w:rsidRPr="004B1165">
        <w:rPr>
          <w:rStyle w:val="BodyText1"/>
          <w:sz w:val="28"/>
          <w:szCs w:val="28"/>
          <w:lang w:eastAsia="vi-VN"/>
        </w:rPr>
        <w:t xml:space="preserve">hỉ đạo, các </w:t>
      </w:r>
      <w:r w:rsidR="00756F04" w:rsidRPr="00756F04">
        <w:rPr>
          <w:rStyle w:val="BodyText1"/>
          <w:sz w:val="28"/>
          <w:szCs w:val="28"/>
          <w:lang w:eastAsia="vi-VN"/>
        </w:rPr>
        <w:t>phòng</w:t>
      </w:r>
      <w:r w:rsidRPr="004B1165">
        <w:rPr>
          <w:rStyle w:val="BodyText1"/>
          <w:sz w:val="28"/>
          <w:szCs w:val="28"/>
          <w:lang w:eastAsia="vi-VN"/>
        </w:rPr>
        <w:t>, ban, ngành liên quan và các địa phương có văn bản báo cáo để bổ sung, điều chỉnh thành viên Ban Chỉ đạo.</w:t>
      </w:r>
    </w:p>
    <w:p w:rsidR="00AD3F2C" w:rsidRPr="006956CE" w:rsidRDefault="00AD3F2C" w:rsidP="004169E5">
      <w:pPr>
        <w:pStyle w:val="Heading11"/>
        <w:keepNext/>
        <w:keepLines/>
        <w:shd w:val="clear" w:color="auto" w:fill="auto"/>
        <w:spacing w:before="120" w:after="120" w:line="245" w:lineRule="auto"/>
        <w:ind w:firstLine="720"/>
        <w:rPr>
          <w:spacing w:val="2"/>
          <w:sz w:val="28"/>
          <w:szCs w:val="28"/>
          <w:lang w:val="vi-VN"/>
        </w:rPr>
      </w:pPr>
      <w:bookmarkStart w:id="1" w:name="bookmark1"/>
      <w:r w:rsidRPr="006956CE">
        <w:rPr>
          <w:rStyle w:val="Heading12"/>
          <w:b/>
          <w:spacing w:val="2"/>
          <w:sz w:val="28"/>
          <w:szCs w:val="28"/>
          <w:lang w:val="vi-VN" w:eastAsia="vi-VN"/>
        </w:rPr>
        <w:t xml:space="preserve">Điều </w:t>
      </w:r>
      <w:r w:rsidR="00B31746" w:rsidRPr="004B1165">
        <w:rPr>
          <w:rStyle w:val="Heading12"/>
          <w:b/>
          <w:spacing w:val="2"/>
          <w:sz w:val="28"/>
          <w:szCs w:val="28"/>
          <w:lang w:val="vi-VN" w:eastAsia="vi-VN"/>
        </w:rPr>
        <w:t>4</w:t>
      </w:r>
      <w:r w:rsidRPr="006956CE">
        <w:rPr>
          <w:rStyle w:val="Heading12"/>
          <w:b/>
          <w:spacing w:val="2"/>
          <w:sz w:val="28"/>
          <w:szCs w:val="28"/>
          <w:lang w:val="vi-VN" w:eastAsia="vi-VN"/>
        </w:rPr>
        <w:t>.</w:t>
      </w:r>
      <w:r w:rsidRPr="006956CE">
        <w:rPr>
          <w:rStyle w:val="Heading12"/>
          <w:spacing w:val="2"/>
          <w:sz w:val="28"/>
          <w:szCs w:val="28"/>
          <w:lang w:val="vi-VN" w:eastAsia="vi-VN"/>
        </w:rPr>
        <w:t xml:space="preserve"> Kinh phí hoạt động của Ban Chỉ đạo</w:t>
      </w:r>
      <w:bookmarkEnd w:id="1"/>
    </w:p>
    <w:p w:rsidR="00AD3F2C" w:rsidRPr="006956CE" w:rsidRDefault="00AD3F2C" w:rsidP="004169E5">
      <w:pPr>
        <w:pStyle w:val="Bodytext10"/>
        <w:shd w:val="clear" w:color="auto" w:fill="auto"/>
        <w:tabs>
          <w:tab w:val="left" w:pos="1090"/>
        </w:tabs>
        <w:spacing w:before="120" w:after="120" w:line="245" w:lineRule="auto"/>
        <w:ind w:firstLine="720"/>
        <w:rPr>
          <w:sz w:val="28"/>
          <w:szCs w:val="28"/>
        </w:rPr>
      </w:pPr>
      <w:r w:rsidRPr="006956CE">
        <w:rPr>
          <w:spacing w:val="2"/>
          <w:sz w:val="28"/>
          <w:szCs w:val="28"/>
        </w:rPr>
        <w:t xml:space="preserve">Kinh phí hoạt động của Ban Chỉ đạo do ngân sách nhà nước bảo đảm </w:t>
      </w:r>
      <w:r w:rsidRPr="006956CE">
        <w:rPr>
          <w:spacing w:val="6"/>
          <w:sz w:val="28"/>
          <w:szCs w:val="28"/>
        </w:rPr>
        <w:t xml:space="preserve">và được bố trí trong dự toán ngân sách chi thường xuyên hàng năm của </w:t>
      </w:r>
      <w:r w:rsidR="00756F04" w:rsidRPr="00756F04">
        <w:rPr>
          <w:spacing w:val="6"/>
          <w:sz w:val="28"/>
          <w:szCs w:val="28"/>
        </w:rPr>
        <w:t>Phòng Tài chính Kế hoạch huyện</w:t>
      </w:r>
      <w:r w:rsidRPr="006956CE">
        <w:rPr>
          <w:sz w:val="28"/>
          <w:szCs w:val="28"/>
        </w:rPr>
        <w:t>.</w:t>
      </w:r>
    </w:p>
    <w:p w:rsidR="00AD3F2C" w:rsidRPr="004B1165" w:rsidRDefault="00AD3F2C" w:rsidP="004169E5">
      <w:pPr>
        <w:pStyle w:val="Bodytext10"/>
        <w:shd w:val="clear" w:color="auto" w:fill="auto"/>
        <w:tabs>
          <w:tab w:val="left" w:pos="1090"/>
        </w:tabs>
        <w:spacing w:before="120" w:after="120" w:line="245" w:lineRule="auto"/>
        <w:ind w:firstLine="720"/>
        <w:rPr>
          <w:b/>
          <w:sz w:val="28"/>
          <w:szCs w:val="28"/>
        </w:rPr>
      </w:pPr>
      <w:r w:rsidRPr="004B1165">
        <w:rPr>
          <w:b/>
          <w:sz w:val="28"/>
          <w:szCs w:val="28"/>
        </w:rPr>
        <w:t xml:space="preserve">Điều </w:t>
      </w:r>
      <w:r w:rsidR="00B31746" w:rsidRPr="004B1165">
        <w:rPr>
          <w:b/>
          <w:sz w:val="28"/>
          <w:szCs w:val="28"/>
        </w:rPr>
        <w:t>5</w:t>
      </w:r>
      <w:r w:rsidRPr="004B1165">
        <w:rPr>
          <w:b/>
          <w:sz w:val="28"/>
          <w:szCs w:val="28"/>
        </w:rPr>
        <w:t>. Chế độ thông tin báo cáo</w:t>
      </w:r>
    </w:p>
    <w:p w:rsidR="00AD3F2C" w:rsidRPr="00294985" w:rsidRDefault="00AD3F2C" w:rsidP="004169E5">
      <w:pPr>
        <w:pStyle w:val="Bodytext10"/>
        <w:shd w:val="clear" w:color="auto" w:fill="auto"/>
        <w:tabs>
          <w:tab w:val="left" w:pos="1090"/>
        </w:tabs>
        <w:spacing w:before="120" w:after="120" w:line="245" w:lineRule="auto"/>
        <w:ind w:firstLine="720"/>
        <w:rPr>
          <w:rStyle w:val="BodyText1"/>
          <w:sz w:val="28"/>
          <w:szCs w:val="28"/>
          <w:lang w:eastAsia="vi-VN"/>
        </w:rPr>
      </w:pPr>
      <w:r w:rsidRPr="00294985">
        <w:rPr>
          <w:rStyle w:val="BodyText1"/>
          <w:sz w:val="28"/>
          <w:szCs w:val="28"/>
          <w:lang w:eastAsia="vi-VN"/>
        </w:rPr>
        <w:t>1. Ban Chỉ đạo có trách nhiệm báo cáo định kỳ theo Quy chế tổ chức và hoạt động và đột xuất theo yêu cầu củ</w:t>
      </w:r>
      <w:r w:rsidR="00D75892">
        <w:rPr>
          <w:rStyle w:val="BodyText1"/>
          <w:sz w:val="28"/>
          <w:szCs w:val="28"/>
          <w:lang w:eastAsia="vi-VN"/>
        </w:rPr>
        <w:t>a UBND</w:t>
      </w:r>
      <w:r w:rsidR="008D7092" w:rsidRPr="004B1165">
        <w:rPr>
          <w:rStyle w:val="BodyText1"/>
          <w:sz w:val="28"/>
          <w:szCs w:val="28"/>
          <w:lang w:eastAsia="vi-VN"/>
        </w:rPr>
        <w:t xml:space="preserve"> </w:t>
      </w:r>
      <w:r w:rsidR="00756F04" w:rsidRPr="00756F04">
        <w:rPr>
          <w:rStyle w:val="BodyText1"/>
          <w:sz w:val="28"/>
          <w:szCs w:val="28"/>
          <w:lang w:eastAsia="vi-VN"/>
        </w:rPr>
        <w:t>huyện</w:t>
      </w:r>
      <w:r w:rsidRPr="00294985">
        <w:rPr>
          <w:rStyle w:val="BodyText1"/>
          <w:sz w:val="28"/>
          <w:szCs w:val="28"/>
          <w:lang w:eastAsia="vi-VN"/>
        </w:rPr>
        <w:t>.</w:t>
      </w:r>
    </w:p>
    <w:p w:rsidR="00AD3F2C" w:rsidRPr="00294985" w:rsidRDefault="00AD3F2C" w:rsidP="00941F3E">
      <w:pPr>
        <w:pStyle w:val="Bodytext10"/>
        <w:shd w:val="clear" w:color="auto" w:fill="auto"/>
        <w:tabs>
          <w:tab w:val="left" w:pos="1090"/>
        </w:tabs>
        <w:spacing w:before="120" w:after="120" w:line="240" w:lineRule="auto"/>
        <w:ind w:firstLine="720"/>
        <w:rPr>
          <w:rStyle w:val="BodyText1"/>
          <w:sz w:val="28"/>
          <w:szCs w:val="28"/>
          <w:lang w:eastAsia="vi-VN"/>
        </w:rPr>
      </w:pPr>
      <w:r w:rsidRPr="00294985">
        <w:rPr>
          <w:rStyle w:val="BodyText1"/>
          <w:sz w:val="28"/>
          <w:szCs w:val="28"/>
          <w:lang w:eastAsia="vi-VN"/>
        </w:rPr>
        <w:t xml:space="preserve">2. Định kỳ trước ngày </w:t>
      </w:r>
      <w:r w:rsidR="00756F04" w:rsidRPr="00756F04">
        <w:rPr>
          <w:rStyle w:val="BodyText1"/>
          <w:sz w:val="28"/>
          <w:szCs w:val="28"/>
          <w:lang w:eastAsia="vi-VN"/>
        </w:rPr>
        <w:t>20</w:t>
      </w:r>
      <w:r w:rsidRPr="00294985">
        <w:rPr>
          <w:rStyle w:val="BodyText1"/>
          <w:sz w:val="28"/>
          <w:szCs w:val="28"/>
          <w:lang w:eastAsia="vi-VN"/>
        </w:rPr>
        <w:t xml:space="preserve"> tháng 5 và </w:t>
      </w:r>
      <w:r w:rsidR="00756F04" w:rsidRPr="00756F04">
        <w:rPr>
          <w:rStyle w:val="BodyText1"/>
          <w:sz w:val="28"/>
          <w:szCs w:val="28"/>
          <w:lang w:eastAsia="vi-VN"/>
        </w:rPr>
        <w:t>20</w:t>
      </w:r>
      <w:r w:rsidRPr="00294985">
        <w:rPr>
          <w:rStyle w:val="BodyText1"/>
          <w:sz w:val="28"/>
          <w:szCs w:val="28"/>
          <w:lang w:eastAsia="vi-VN"/>
        </w:rPr>
        <w:t xml:space="preserve"> tháng 12 hàng năm, thành viên Ban Chỉ đạo báo cáo tình hình hoạt động gửi </w:t>
      </w:r>
      <w:r w:rsidR="00756F04" w:rsidRPr="00756F04">
        <w:rPr>
          <w:rStyle w:val="BodyText1"/>
          <w:sz w:val="28"/>
          <w:szCs w:val="28"/>
          <w:lang w:eastAsia="vi-VN"/>
        </w:rPr>
        <w:t>Phòng Tài chính Kế hoạch huyện</w:t>
      </w:r>
      <w:r w:rsidRPr="00294985">
        <w:rPr>
          <w:rStyle w:val="BodyText1"/>
          <w:sz w:val="28"/>
          <w:szCs w:val="28"/>
          <w:lang w:eastAsia="vi-VN"/>
        </w:rPr>
        <w:t xml:space="preserve"> để tổng hợp, báo cáo UBND </w:t>
      </w:r>
      <w:r w:rsidR="00756F04" w:rsidRPr="00756F04">
        <w:rPr>
          <w:rStyle w:val="BodyText1"/>
          <w:sz w:val="28"/>
          <w:szCs w:val="28"/>
          <w:lang w:eastAsia="vi-VN"/>
        </w:rPr>
        <w:t>huyện</w:t>
      </w:r>
      <w:r w:rsidRPr="00294985">
        <w:rPr>
          <w:rStyle w:val="BodyText1"/>
          <w:sz w:val="28"/>
          <w:szCs w:val="28"/>
          <w:lang w:eastAsia="vi-VN"/>
        </w:rPr>
        <w:t>.</w:t>
      </w:r>
    </w:p>
    <w:p w:rsidR="00AD3F2C" w:rsidRPr="006956CE" w:rsidRDefault="00AD3F2C" w:rsidP="00941F3E">
      <w:pPr>
        <w:spacing w:before="120" w:after="120"/>
        <w:ind w:firstLine="720"/>
        <w:jc w:val="both"/>
        <w:rPr>
          <w:rStyle w:val="Strong"/>
          <w:b w:val="0"/>
          <w:bCs w:val="0"/>
          <w:spacing w:val="2"/>
          <w:sz w:val="28"/>
          <w:szCs w:val="28"/>
          <w:lang w:val="vi-VN"/>
        </w:rPr>
      </w:pPr>
      <w:r w:rsidRPr="006956CE">
        <w:rPr>
          <w:b/>
          <w:spacing w:val="2"/>
          <w:sz w:val="28"/>
          <w:szCs w:val="28"/>
          <w:lang w:val="vi-VN"/>
        </w:rPr>
        <w:t xml:space="preserve">Điều </w:t>
      </w:r>
      <w:r w:rsidR="003B0CAC" w:rsidRPr="004B1165">
        <w:rPr>
          <w:b/>
          <w:spacing w:val="2"/>
          <w:sz w:val="28"/>
          <w:szCs w:val="28"/>
          <w:lang w:val="vi-VN"/>
        </w:rPr>
        <w:t>6</w:t>
      </w:r>
      <w:r w:rsidRPr="006956CE">
        <w:rPr>
          <w:b/>
          <w:spacing w:val="2"/>
          <w:sz w:val="28"/>
          <w:szCs w:val="28"/>
          <w:lang w:val="vi-VN"/>
        </w:rPr>
        <w:t xml:space="preserve">. </w:t>
      </w:r>
      <w:r w:rsidRPr="006956CE">
        <w:rPr>
          <w:bCs/>
          <w:spacing w:val="2"/>
          <w:sz w:val="28"/>
          <w:szCs w:val="28"/>
          <w:lang w:val="vi-VN"/>
        </w:rPr>
        <w:t>Quyết định này có hiệu lực thi hành kể từ ngày ký và thay thế</w:t>
      </w:r>
      <w:r w:rsidRPr="006956CE">
        <w:rPr>
          <w:rStyle w:val="Strong"/>
          <w:sz w:val="28"/>
          <w:szCs w:val="28"/>
          <w:lang w:val="vi-VN"/>
        </w:rPr>
        <w:t xml:space="preserve"> </w:t>
      </w:r>
      <w:r w:rsidRPr="006956CE">
        <w:rPr>
          <w:sz w:val="28"/>
          <w:szCs w:val="28"/>
          <w:lang w:val="vi-VN"/>
        </w:rPr>
        <w:t xml:space="preserve">Quyết định số </w:t>
      </w:r>
      <w:r w:rsidR="00756F04" w:rsidRPr="00756F04">
        <w:rPr>
          <w:sz w:val="28"/>
          <w:szCs w:val="28"/>
          <w:lang w:val="vi-VN"/>
        </w:rPr>
        <w:t>7516</w:t>
      </w:r>
      <w:r w:rsidRPr="004B1165">
        <w:rPr>
          <w:sz w:val="28"/>
          <w:szCs w:val="28"/>
          <w:lang w:val="vi-VN"/>
        </w:rPr>
        <w:t>/QĐ-UBND ngày 1</w:t>
      </w:r>
      <w:r w:rsidR="00756F04" w:rsidRPr="00756F04">
        <w:rPr>
          <w:sz w:val="28"/>
          <w:szCs w:val="28"/>
          <w:lang w:val="vi-VN"/>
        </w:rPr>
        <w:t>5</w:t>
      </w:r>
      <w:r w:rsidRPr="004B1165">
        <w:rPr>
          <w:sz w:val="28"/>
          <w:szCs w:val="28"/>
          <w:lang w:val="vi-VN"/>
        </w:rPr>
        <w:t xml:space="preserve"> tháng </w:t>
      </w:r>
      <w:r w:rsidR="00756F04" w:rsidRPr="00756F04">
        <w:rPr>
          <w:sz w:val="28"/>
          <w:szCs w:val="28"/>
          <w:lang w:val="vi-VN"/>
        </w:rPr>
        <w:t>8</w:t>
      </w:r>
      <w:r w:rsidRPr="004B1165">
        <w:rPr>
          <w:sz w:val="28"/>
          <w:szCs w:val="28"/>
          <w:lang w:val="vi-VN"/>
        </w:rPr>
        <w:t xml:space="preserve"> năm 2023 </w:t>
      </w:r>
      <w:r w:rsidRPr="006956CE">
        <w:rPr>
          <w:sz w:val="28"/>
          <w:szCs w:val="28"/>
          <w:lang w:val="vi-VN"/>
        </w:rPr>
        <w:t xml:space="preserve">của Chủ tịch UBND </w:t>
      </w:r>
      <w:r w:rsidR="00756F04" w:rsidRPr="00756F04">
        <w:rPr>
          <w:spacing w:val="-2"/>
          <w:sz w:val="28"/>
          <w:szCs w:val="28"/>
          <w:lang w:val="vi-VN"/>
        </w:rPr>
        <w:t>huyện Phụng Hiệp</w:t>
      </w:r>
      <w:r w:rsidRPr="006956CE">
        <w:rPr>
          <w:spacing w:val="-2"/>
          <w:sz w:val="28"/>
          <w:szCs w:val="28"/>
          <w:lang w:val="vi-VN"/>
        </w:rPr>
        <w:t xml:space="preserve"> </w:t>
      </w:r>
      <w:r w:rsidRPr="004B1165">
        <w:rPr>
          <w:spacing w:val="-2"/>
          <w:sz w:val="28"/>
          <w:szCs w:val="28"/>
          <w:lang w:val="vi-VN"/>
        </w:rPr>
        <w:t>v</w:t>
      </w:r>
      <w:r w:rsidRPr="006956CE">
        <w:rPr>
          <w:spacing w:val="-2"/>
          <w:sz w:val="28"/>
          <w:szCs w:val="28"/>
          <w:lang w:val="vi-VN"/>
        </w:rPr>
        <w:t xml:space="preserve">ề việc </w:t>
      </w:r>
      <w:r w:rsidRPr="004B1165">
        <w:rPr>
          <w:spacing w:val="-2"/>
          <w:sz w:val="28"/>
          <w:szCs w:val="28"/>
          <w:lang w:val="vi-VN"/>
        </w:rPr>
        <w:t>kiện toàn</w:t>
      </w:r>
      <w:r w:rsidRPr="006956CE">
        <w:rPr>
          <w:spacing w:val="-2"/>
          <w:sz w:val="28"/>
          <w:szCs w:val="28"/>
          <w:lang w:val="vi-VN"/>
        </w:rPr>
        <w:t xml:space="preserve"> Ban Chỉ đạo đổi mới, phát triển kinh tế tập thể</w:t>
      </w:r>
      <w:r w:rsidRPr="006956CE">
        <w:rPr>
          <w:spacing w:val="2"/>
          <w:sz w:val="28"/>
          <w:szCs w:val="28"/>
          <w:lang w:val="vi-VN"/>
        </w:rPr>
        <w:t xml:space="preserve">, </w:t>
      </w:r>
      <w:r w:rsidRPr="006956CE">
        <w:rPr>
          <w:spacing w:val="6"/>
          <w:sz w:val="28"/>
          <w:szCs w:val="28"/>
          <w:lang w:val="vi-VN"/>
        </w:rPr>
        <w:t xml:space="preserve">hợp tác xã </w:t>
      </w:r>
      <w:r w:rsidR="00756F04" w:rsidRPr="00756F04">
        <w:rPr>
          <w:spacing w:val="6"/>
          <w:sz w:val="28"/>
          <w:szCs w:val="28"/>
          <w:lang w:val="vi-VN"/>
        </w:rPr>
        <w:t>huyện Phụng Hiệp</w:t>
      </w:r>
      <w:r w:rsidRPr="009C3966">
        <w:rPr>
          <w:rStyle w:val="Strong"/>
          <w:b w:val="0"/>
          <w:spacing w:val="2"/>
          <w:sz w:val="28"/>
          <w:szCs w:val="28"/>
          <w:lang w:val="vi-VN"/>
        </w:rPr>
        <w:t>.</w:t>
      </w:r>
    </w:p>
    <w:p w:rsidR="00AD3F2C" w:rsidRPr="004B1165" w:rsidRDefault="00AD3F2C" w:rsidP="00941F3E">
      <w:pPr>
        <w:spacing w:before="120" w:after="120"/>
        <w:ind w:firstLine="720"/>
        <w:jc w:val="both"/>
        <w:rPr>
          <w:spacing w:val="6"/>
          <w:sz w:val="28"/>
          <w:szCs w:val="28"/>
          <w:lang w:val="vi-VN"/>
        </w:rPr>
      </w:pPr>
      <w:r w:rsidRPr="006956CE">
        <w:rPr>
          <w:b/>
          <w:bCs/>
          <w:spacing w:val="-4"/>
          <w:sz w:val="28"/>
          <w:szCs w:val="28"/>
          <w:lang w:val="vi-VN"/>
        </w:rPr>
        <w:lastRenderedPageBreak/>
        <w:t xml:space="preserve">Điều </w:t>
      </w:r>
      <w:r w:rsidR="00B31746" w:rsidRPr="004B1165">
        <w:rPr>
          <w:b/>
          <w:bCs/>
          <w:spacing w:val="-4"/>
          <w:sz w:val="28"/>
          <w:szCs w:val="28"/>
          <w:lang w:val="vi-VN"/>
        </w:rPr>
        <w:t>7</w:t>
      </w:r>
      <w:r w:rsidRPr="006956CE">
        <w:rPr>
          <w:b/>
          <w:bCs/>
          <w:spacing w:val="-4"/>
          <w:sz w:val="28"/>
          <w:szCs w:val="28"/>
          <w:lang w:val="vi-VN"/>
        </w:rPr>
        <w:t>.</w:t>
      </w:r>
      <w:r w:rsidRPr="006956CE">
        <w:rPr>
          <w:spacing w:val="-4"/>
          <w:sz w:val="28"/>
          <w:szCs w:val="28"/>
          <w:lang w:val="vi-VN"/>
        </w:rPr>
        <w:t xml:space="preserve"> </w:t>
      </w:r>
      <w:r w:rsidR="00756F04" w:rsidRPr="00756F04">
        <w:rPr>
          <w:bCs/>
          <w:spacing w:val="2"/>
          <w:sz w:val="28"/>
          <w:szCs w:val="28"/>
          <w:lang w:val="vi-VN"/>
        </w:rPr>
        <w:t>Trưởng phòng</w:t>
      </w:r>
      <w:r w:rsidRPr="00932AA7">
        <w:rPr>
          <w:bCs/>
          <w:spacing w:val="2"/>
          <w:sz w:val="28"/>
          <w:szCs w:val="28"/>
          <w:lang w:val="vi-VN"/>
        </w:rPr>
        <w:t xml:space="preserve">: Nội vụ, </w:t>
      </w:r>
      <w:r w:rsidR="00756F04" w:rsidRPr="00756F04">
        <w:rPr>
          <w:bCs/>
          <w:spacing w:val="2"/>
          <w:sz w:val="28"/>
          <w:szCs w:val="28"/>
          <w:lang w:val="vi-VN"/>
        </w:rPr>
        <w:t>Tài chính</w:t>
      </w:r>
      <w:r w:rsidRPr="00932AA7">
        <w:rPr>
          <w:bCs/>
          <w:spacing w:val="2"/>
          <w:sz w:val="28"/>
          <w:szCs w:val="28"/>
          <w:lang w:val="vi-VN"/>
        </w:rPr>
        <w:t xml:space="preserve"> Kế hoạch; Thủ trưởng cơ quan, đơn vị có liên quan và các cá nhân có tên tại Điều 1 chịu trách nhiệm thi hành Quyết định này./.</w:t>
      </w:r>
    </w:p>
    <w:tbl>
      <w:tblPr>
        <w:tblW w:w="0" w:type="auto"/>
        <w:tblLook w:val="01E0" w:firstRow="1" w:lastRow="1" w:firstColumn="1" w:lastColumn="1" w:noHBand="0" w:noVBand="0"/>
      </w:tblPr>
      <w:tblGrid>
        <w:gridCol w:w="4412"/>
        <w:gridCol w:w="4876"/>
      </w:tblGrid>
      <w:tr w:rsidR="005074EF" w:rsidRPr="00AF2798" w:rsidTr="008257AC">
        <w:trPr>
          <w:trHeight w:val="1880"/>
        </w:trPr>
        <w:tc>
          <w:tcPr>
            <w:tcW w:w="4412" w:type="dxa"/>
          </w:tcPr>
          <w:p w:rsidR="00A25F22" w:rsidRPr="00156E40" w:rsidRDefault="005074EF" w:rsidP="00A25F22">
            <w:pPr>
              <w:jc w:val="both"/>
              <w:rPr>
                <w:b/>
                <w:bCs/>
                <w:color w:val="000000"/>
                <w:lang w:val="vi-VN"/>
              </w:rPr>
            </w:pPr>
            <w:r w:rsidRPr="00156E40">
              <w:rPr>
                <w:b/>
                <w:bCs/>
                <w:i/>
                <w:iCs/>
                <w:color w:val="000000"/>
                <w:lang w:val="vi-VN"/>
              </w:rPr>
              <w:t>Nơi nhận:</w:t>
            </w:r>
            <w:r w:rsidRPr="00156E40">
              <w:rPr>
                <w:b/>
                <w:bCs/>
                <w:color w:val="000000"/>
                <w:lang w:val="vi-VN"/>
              </w:rPr>
              <w:t> </w:t>
            </w:r>
          </w:p>
          <w:p w:rsidR="00AD3F2C" w:rsidRPr="00A56C92" w:rsidRDefault="00AD3F2C" w:rsidP="00AD3F2C">
            <w:pPr>
              <w:ind w:firstLine="32"/>
              <w:rPr>
                <w:sz w:val="22"/>
                <w:szCs w:val="22"/>
                <w:lang w:val="vi-VN"/>
              </w:rPr>
            </w:pPr>
            <w:r>
              <w:rPr>
                <w:sz w:val="22"/>
                <w:szCs w:val="22"/>
                <w:lang w:val="vi-VN"/>
              </w:rPr>
              <w:t xml:space="preserve">- Như Điều </w:t>
            </w:r>
            <w:r w:rsidR="00B31746" w:rsidRPr="004B1165">
              <w:rPr>
                <w:sz w:val="22"/>
                <w:szCs w:val="22"/>
                <w:lang w:val="vi-VN"/>
              </w:rPr>
              <w:t>7</w:t>
            </w:r>
            <w:r w:rsidRPr="00A56C92">
              <w:rPr>
                <w:sz w:val="22"/>
                <w:szCs w:val="22"/>
                <w:lang w:val="vi-VN"/>
              </w:rPr>
              <w:t>;</w:t>
            </w:r>
          </w:p>
          <w:p w:rsidR="00AD3F2C" w:rsidRPr="00A56C92" w:rsidRDefault="00AD3F2C" w:rsidP="00AD3F2C">
            <w:pPr>
              <w:ind w:firstLine="32"/>
              <w:rPr>
                <w:sz w:val="22"/>
                <w:szCs w:val="22"/>
                <w:lang w:val="vi-VN"/>
              </w:rPr>
            </w:pPr>
            <w:r w:rsidRPr="00A56C92">
              <w:rPr>
                <w:sz w:val="22"/>
                <w:szCs w:val="22"/>
                <w:lang w:val="vi-VN"/>
              </w:rPr>
              <w:t>-</w:t>
            </w:r>
            <w:r w:rsidR="00756F04">
              <w:rPr>
                <w:sz w:val="22"/>
                <w:lang w:val="vi-VN"/>
              </w:rPr>
              <w:t xml:space="preserve"> TT: </w:t>
            </w:r>
            <w:r w:rsidR="00756F04" w:rsidRPr="00756F04">
              <w:rPr>
                <w:sz w:val="22"/>
                <w:lang w:val="vi-VN"/>
              </w:rPr>
              <w:t>H</w:t>
            </w:r>
            <w:r w:rsidRPr="00A56C92">
              <w:rPr>
                <w:sz w:val="22"/>
                <w:lang w:val="vi-VN"/>
              </w:rPr>
              <w:t xml:space="preserve">U, HĐND, UBND </w:t>
            </w:r>
            <w:r w:rsidR="00756F04" w:rsidRPr="004C1AB5">
              <w:rPr>
                <w:sz w:val="22"/>
                <w:lang w:val="vi-VN"/>
              </w:rPr>
              <w:t>huyện</w:t>
            </w:r>
            <w:r w:rsidRPr="00A56C92">
              <w:rPr>
                <w:sz w:val="22"/>
                <w:szCs w:val="22"/>
                <w:lang w:val="vi-VN"/>
              </w:rPr>
              <w:t>;</w:t>
            </w:r>
          </w:p>
          <w:p w:rsidR="00AD3F2C" w:rsidRPr="00A56C92" w:rsidRDefault="00AD3F2C" w:rsidP="00AD3F2C">
            <w:pPr>
              <w:ind w:firstLine="32"/>
              <w:rPr>
                <w:rStyle w:val="Strong"/>
                <w:sz w:val="26"/>
                <w:szCs w:val="26"/>
                <w:lang w:val="vi-VN"/>
              </w:rPr>
            </w:pPr>
            <w:r w:rsidRPr="00A56C92">
              <w:rPr>
                <w:sz w:val="22"/>
                <w:szCs w:val="22"/>
                <w:lang w:val="vi-VN"/>
              </w:rPr>
              <w:t xml:space="preserve">- UBND </w:t>
            </w:r>
            <w:r w:rsidR="00756F04" w:rsidRPr="00756F04">
              <w:rPr>
                <w:sz w:val="22"/>
                <w:szCs w:val="22"/>
                <w:lang w:val="vi-VN"/>
              </w:rPr>
              <w:t>xã, thị trấn</w:t>
            </w:r>
            <w:r w:rsidRPr="00A56C92">
              <w:rPr>
                <w:sz w:val="22"/>
                <w:szCs w:val="22"/>
                <w:lang w:val="vi-VN"/>
              </w:rPr>
              <w:t>;</w:t>
            </w:r>
          </w:p>
          <w:p w:rsidR="00AD3F2C" w:rsidRPr="00756F04" w:rsidRDefault="00AD3F2C" w:rsidP="00AD3F2C">
            <w:pPr>
              <w:jc w:val="both"/>
              <w:rPr>
                <w:sz w:val="22"/>
                <w:lang w:val="vi-VN"/>
              </w:rPr>
            </w:pPr>
            <w:r>
              <w:rPr>
                <w:sz w:val="22"/>
                <w:lang w:val="vi-VN"/>
              </w:rPr>
              <w:t>- Lưu: VT, NCTH</w:t>
            </w:r>
            <w:r w:rsidRPr="00A56C92">
              <w:rPr>
                <w:sz w:val="16"/>
                <w:szCs w:val="16"/>
                <w:lang w:val="vi-VN"/>
              </w:rPr>
              <w:t>.</w:t>
            </w:r>
          </w:p>
          <w:p w:rsidR="00C12314" w:rsidRPr="00C12314" w:rsidRDefault="00C12314" w:rsidP="00DF161D">
            <w:pPr>
              <w:jc w:val="both"/>
              <w:rPr>
                <w:sz w:val="8"/>
                <w:szCs w:val="22"/>
                <w:lang w:val="vi-VN"/>
              </w:rPr>
            </w:pPr>
          </w:p>
          <w:p w:rsidR="00A00402" w:rsidRPr="00F132DE" w:rsidRDefault="00A00402" w:rsidP="00DF161D">
            <w:pPr>
              <w:jc w:val="both"/>
              <w:rPr>
                <w:color w:val="000000"/>
                <w:lang w:val="vi-VN"/>
              </w:rPr>
            </w:pPr>
          </w:p>
        </w:tc>
        <w:tc>
          <w:tcPr>
            <w:tcW w:w="4876" w:type="dxa"/>
          </w:tcPr>
          <w:p w:rsidR="00C12314" w:rsidRDefault="00F132DE" w:rsidP="00E50474">
            <w:pPr>
              <w:jc w:val="center"/>
              <w:rPr>
                <w:b/>
                <w:bCs/>
                <w:color w:val="000000"/>
                <w:sz w:val="26"/>
                <w:szCs w:val="26"/>
              </w:rPr>
            </w:pPr>
            <w:r w:rsidRPr="008B0F71">
              <w:rPr>
                <w:b/>
                <w:bCs/>
                <w:color w:val="000000"/>
                <w:sz w:val="26"/>
                <w:szCs w:val="26"/>
                <w:lang w:val="vi-VN"/>
              </w:rPr>
              <w:t>CHỦ TỊCH</w:t>
            </w:r>
          </w:p>
          <w:p w:rsidR="008257AC" w:rsidRDefault="008257AC" w:rsidP="008B0F71">
            <w:pPr>
              <w:jc w:val="center"/>
              <w:rPr>
                <w:b/>
                <w:color w:val="000000"/>
                <w:sz w:val="28"/>
                <w:szCs w:val="28"/>
              </w:rPr>
            </w:pPr>
          </w:p>
          <w:p w:rsidR="008257AC" w:rsidRDefault="008257AC" w:rsidP="008B0F71">
            <w:pPr>
              <w:jc w:val="center"/>
              <w:rPr>
                <w:b/>
                <w:color w:val="000000"/>
                <w:sz w:val="28"/>
                <w:szCs w:val="28"/>
              </w:rPr>
            </w:pPr>
          </w:p>
          <w:p w:rsidR="008257AC" w:rsidRDefault="008257AC" w:rsidP="008B0F71">
            <w:pPr>
              <w:jc w:val="center"/>
              <w:rPr>
                <w:b/>
                <w:color w:val="000000"/>
                <w:sz w:val="28"/>
                <w:szCs w:val="28"/>
              </w:rPr>
            </w:pPr>
          </w:p>
          <w:p w:rsidR="00872711" w:rsidRDefault="00872711" w:rsidP="008B0F71">
            <w:pPr>
              <w:jc w:val="center"/>
              <w:rPr>
                <w:b/>
                <w:color w:val="000000"/>
                <w:sz w:val="28"/>
                <w:szCs w:val="28"/>
              </w:rPr>
            </w:pPr>
          </w:p>
          <w:p w:rsidR="005074EF" w:rsidRPr="004A32A6" w:rsidRDefault="008B0F71" w:rsidP="00756F04">
            <w:pPr>
              <w:jc w:val="center"/>
              <w:rPr>
                <w:b/>
                <w:color w:val="000000"/>
                <w:sz w:val="28"/>
                <w:szCs w:val="28"/>
              </w:rPr>
            </w:pPr>
            <w:r>
              <w:rPr>
                <w:b/>
                <w:color w:val="000000"/>
                <w:sz w:val="28"/>
                <w:szCs w:val="28"/>
              </w:rPr>
              <w:t xml:space="preserve">     </w:t>
            </w:r>
            <w:proofErr w:type="spellStart"/>
            <w:r w:rsidR="00756F04">
              <w:rPr>
                <w:b/>
                <w:color w:val="000000"/>
                <w:sz w:val="28"/>
                <w:szCs w:val="28"/>
              </w:rPr>
              <w:t>Trương</w:t>
            </w:r>
            <w:proofErr w:type="spellEnd"/>
            <w:r w:rsidR="00756F04">
              <w:rPr>
                <w:b/>
                <w:color w:val="000000"/>
                <w:sz w:val="28"/>
                <w:szCs w:val="28"/>
              </w:rPr>
              <w:t xml:space="preserve"> Minh </w:t>
            </w:r>
            <w:proofErr w:type="spellStart"/>
            <w:r w:rsidR="00756F04">
              <w:rPr>
                <w:b/>
                <w:color w:val="000000"/>
                <w:sz w:val="28"/>
                <w:szCs w:val="28"/>
              </w:rPr>
              <w:t>Kiêm</w:t>
            </w:r>
            <w:proofErr w:type="spellEnd"/>
          </w:p>
        </w:tc>
      </w:tr>
    </w:tbl>
    <w:p w:rsidR="00DF161D" w:rsidRDefault="00DF161D" w:rsidP="00C45EB4"/>
    <w:sectPr w:rsidR="00DF161D" w:rsidSect="009D0675">
      <w:headerReference w:type="default" r:id="rId8"/>
      <w:footerReference w:type="even" r:id="rId9"/>
      <w:footerReference w:type="default" r:id="rId10"/>
      <w:pgSz w:w="11907" w:h="16840" w:code="9"/>
      <w:pgMar w:top="1021" w:right="1134" w:bottom="1135" w:left="1701" w:header="454"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9D9" w:rsidRDefault="001969D9">
      <w:r>
        <w:separator/>
      </w:r>
    </w:p>
  </w:endnote>
  <w:endnote w:type="continuationSeparator" w:id="0">
    <w:p w:rsidR="001969D9" w:rsidRDefault="0019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0CD" w:rsidRDefault="00CA40CD" w:rsidP="00ED3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40CD" w:rsidRDefault="00CA40CD"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0CD" w:rsidRPr="003576C5" w:rsidRDefault="00CA40CD" w:rsidP="00ED35DE">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9D9" w:rsidRDefault="001969D9">
      <w:r>
        <w:separator/>
      </w:r>
    </w:p>
  </w:footnote>
  <w:footnote w:type="continuationSeparator" w:id="0">
    <w:p w:rsidR="001969D9" w:rsidRDefault="00196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79" w:rsidRDefault="004A32A6" w:rsidP="004A32A6">
    <w:pPr>
      <w:pStyle w:val="Header"/>
      <w:tabs>
        <w:tab w:val="clear" w:pos="9360"/>
        <w:tab w:val="center" w:pos="4536"/>
      </w:tabs>
    </w:pPr>
    <w:r>
      <w:tab/>
    </w:r>
    <w:sdt>
      <w:sdtPr>
        <w:id w:val="-893124780"/>
        <w:docPartObj>
          <w:docPartGallery w:val="Page Numbers (Top of Page)"/>
          <w:docPartUnique/>
        </w:docPartObj>
      </w:sdtPr>
      <w:sdtEndPr>
        <w:rPr>
          <w:noProof/>
        </w:rPr>
      </w:sdtEndPr>
      <w:sdtContent>
        <w:r w:rsidR="00965C79">
          <w:fldChar w:fldCharType="begin"/>
        </w:r>
        <w:r w:rsidR="00965C79">
          <w:instrText xml:space="preserve"> PAGE   \* MERGEFORMAT </w:instrText>
        </w:r>
        <w:r w:rsidR="00965C79">
          <w:fldChar w:fldCharType="separate"/>
        </w:r>
        <w:r w:rsidR="00322A7B">
          <w:rPr>
            <w:noProof/>
          </w:rPr>
          <w:t>3</w:t>
        </w:r>
        <w:r w:rsidR="00965C79">
          <w:rPr>
            <w:noProof/>
          </w:rPr>
          <w:fldChar w:fldCharType="end"/>
        </w:r>
      </w:sdtContent>
    </w:sdt>
    <w:r>
      <w:tab/>
    </w:r>
    <w:r>
      <w:tab/>
    </w:r>
  </w:p>
  <w:p w:rsidR="00965C79" w:rsidRDefault="00965C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85912"/>
    <w:multiLevelType w:val="hybridMultilevel"/>
    <w:tmpl w:val="DB1C73CC"/>
    <w:lvl w:ilvl="0" w:tplc="433CAA3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307821AB"/>
    <w:multiLevelType w:val="hybridMultilevel"/>
    <w:tmpl w:val="093EDF68"/>
    <w:lvl w:ilvl="0" w:tplc="552CEDF8">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49DD5FF7"/>
    <w:multiLevelType w:val="hybridMultilevel"/>
    <w:tmpl w:val="C1BE367E"/>
    <w:lvl w:ilvl="0" w:tplc="75A24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D7A5C"/>
    <w:multiLevelType w:val="hybridMultilevel"/>
    <w:tmpl w:val="A92226AE"/>
    <w:lvl w:ilvl="0" w:tplc="2E60766A">
      <w:start w:val="1"/>
      <w:numFmt w:val="decimal"/>
      <w:lvlText w:val="(%1)"/>
      <w:lvlJc w:val="left"/>
      <w:pPr>
        <w:ind w:left="732" w:hanging="372"/>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2B01"/>
    <w:rsid w:val="000055C3"/>
    <w:rsid w:val="00010D66"/>
    <w:rsid w:val="00011BCD"/>
    <w:rsid w:val="000151E8"/>
    <w:rsid w:val="00016A78"/>
    <w:rsid w:val="00016FE2"/>
    <w:rsid w:val="00024C8D"/>
    <w:rsid w:val="000349E7"/>
    <w:rsid w:val="000369AB"/>
    <w:rsid w:val="00037D46"/>
    <w:rsid w:val="000459C7"/>
    <w:rsid w:val="00047C1F"/>
    <w:rsid w:val="00050823"/>
    <w:rsid w:val="0005136D"/>
    <w:rsid w:val="0005571C"/>
    <w:rsid w:val="0005597E"/>
    <w:rsid w:val="00056295"/>
    <w:rsid w:val="00057F30"/>
    <w:rsid w:val="00061114"/>
    <w:rsid w:val="00064A27"/>
    <w:rsid w:val="00072777"/>
    <w:rsid w:val="00074941"/>
    <w:rsid w:val="00075446"/>
    <w:rsid w:val="00083F31"/>
    <w:rsid w:val="000843CF"/>
    <w:rsid w:val="00084793"/>
    <w:rsid w:val="000868A2"/>
    <w:rsid w:val="000A0EAF"/>
    <w:rsid w:val="000A5D23"/>
    <w:rsid w:val="000A630E"/>
    <w:rsid w:val="000B001D"/>
    <w:rsid w:val="000B0DA3"/>
    <w:rsid w:val="000C0AE4"/>
    <w:rsid w:val="000C3CDA"/>
    <w:rsid w:val="000C3FB5"/>
    <w:rsid w:val="000C7FD8"/>
    <w:rsid w:val="000D36EE"/>
    <w:rsid w:val="000F38F3"/>
    <w:rsid w:val="000F5EDB"/>
    <w:rsid w:val="000F7948"/>
    <w:rsid w:val="0010072E"/>
    <w:rsid w:val="001030FB"/>
    <w:rsid w:val="001044B8"/>
    <w:rsid w:val="00106198"/>
    <w:rsid w:val="001101CF"/>
    <w:rsid w:val="00112FF8"/>
    <w:rsid w:val="00125020"/>
    <w:rsid w:val="00125605"/>
    <w:rsid w:val="00131B09"/>
    <w:rsid w:val="001358AD"/>
    <w:rsid w:val="0013654C"/>
    <w:rsid w:val="001371FE"/>
    <w:rsid w:val="00141332"/>
    <w:rsid w:val="00143156"/>
    <w:rsid w:val="00155104"/>
    <w:rsid w:val="00156E40"/>
    <w:rsid w:val="001619DD"/>
    <w:rsid w:val="00162D06"/>
    <w:rsid w:val="00163B8B"/>
    <w:rsid w:val="0016505A"/>
    <w:rsid w:val="00165702"/>
    <w:rsid w:val="001664E0"/>
    <w:rsid w:val="00166F46"/>
    <w:rsid w:val="00170A32"/>
    <w:rsid w:val="00174DA6"/>
    <w:rsid w:val="00181656"/>
    <w:rsid w:val="0019012D"/>
    <w:rsid w:val="00193C72"/>
    <w:rsid w:val="00194648"/>
    <w:rsid w:val="00194A3D"/>
    <w:rsid w:val="001969D9"/>
    <w:rsid w:val="00197B40"/>
    <w:rsid w:val="001A54BF"/>
    <w:rsid w:val="001A5C87"/>
    <w:rsid w:val="001A5D84"/>
    <w:rsid w:val="001A6AE9"/>
    <w:rsid w:val="001A6B5C"/>
    <w:rsid w:val="001B0999"/>
    <w:rsid w:val="001B2A70"/>
    <w:rsid w:val="001B5958"/>
    <w:rsid w:val="001C13BB"/>
    <w:rsid w:val="001C28B7"/>
    <w:rsid w:val="001D68A7"/>
    <w:rsid w:val="001D75C9"/>
    <w:rsid w:val="001F1FB1"/>
    <w:rsid w:val="001F3EF8"/>
    <w:rsid w:val="00207A6B"/>
    <w:rsid w:val="00234B04"/>
    <w:rsid w:val="002362D1"/>
    <w:rsid w:val="00243D8C"/>
    <w:rsid w:val="00246CAD"/>
    <w:rsid w:val="0025012C"/>
    <w:rsid w:val="002513B7"/>
    <w:rsid w:val="00254A5C"/>
    <w:rsid w:val="00260C77"/>
    <w:rsid w:val="00263ECF"/>
    <w:rsid w:val="00265A3E"/>
    <w:rsid w:val="00271B15"/>
    <w:rsid w:val="002733DF"/>
    <w:rsid w:val="002823DC"/>
    <w:rsid w:val="00283F17"/>
    <w:rsid w:val="0028440F"/>
    <w:rsid w:val="0028508C"/>
    <w:rsid w:val="00285D68"/>
    <w:rsid w:val="002871A8"/>
    <w:rsid w:val="00292720"/>
    <w:rsid w:val="002A06C8"/>
    <w:rsid w:val="002A1A38"/>
    <w:rsid w:val="002B38CD"/>
    <w:rsid w:val="002B59AC"/>
    <w:rsid w:val="002C0D49"/>
    <w:rsid w:val="002C3313"/>
    <w:rsid w:val="002C5294"/>
    <w:rsid w:val="002D37AA"/>
    <w:rsid w:val="002E22CE"/>
    <w:rsid w:val="002E30CA"/>
    <w:rsid w:val="002E5354"/>
    <w:rsid w:val="002F4B70"/>
    <w:rsid w:val="002F694D"/>
    <w:rsid w:val="002F7204"/>
    <w:rsid w:val="00306593"/>
    <w:rsid w:val="00310849"/>
    <w:rsid w:val="0032013A"/>
    <w:rsid w:val="00320B5B"/>
    <w:rsid w:val="00322A7B"/>
    <w:rsid w:val="00322DE2"/>
    <w:rsid w:val="00326186"/>
    <w:rsid w:val="003313B9"/>
    <w:rsid w:val="0033214E"/>
    <w:rsid w:val="0033616D"/>
    <w:rsid w:val="00341544"/>
    <w:rsid w:val="00344265"/>
    <w:rsid w:val="00344FE6"/>
    <w:rsid w:val="00347095"/>
    <w:rsid w:val="00356F7B"/>
    <w:rsid w:val="003645F2"/>
    <w:rsid w:val="00373B2E"/>
    <w:rsid w:val="0037581B"/>
    <w:rsid w:val="003758C4"/>
    <w:rsid w:val="0037635B"/>
    <w:rsid w:val="00380F47"/>
    <w:rsid w:val="003814A0"/>
    <w:rsid w:val="00382530"/>
    <w:rsid w:val="00392B99"/>
    <w:rsid w:val="00394DDE"/>
    <w:rsid w:val="003A3245"/>
    <w:rsid w:val="003A4C45"/>
    <w:rsid w:val="003A5A12"/>
    <w:rsid w:val="003A6A9C"/>
    <w:rsid w:val="003B0CAC"/>
    <w:rsid w:val="003B5AEB"/>
    <w:rsid w:val="003D33A5"/>
    <w:rsid w:val="003D64ED"/>
    <w:rsid w:val="003E4A8B"/>
    <w:rsid w:val="003F1A46"/>
    <w:rsid w:val="003F5317"/>
    <w:rsid w:val="003F7874"/>
    <w:rsid w:val="00400A82"/>
    <w:rsid w:val="00401CD0"/>
    <w:rsid w:val="004119C6"/>
    <w:rsid w:val="004169E5"/>
    <w:rsid w:val="00416BF6"/>
    <w:rsid w:val="00423A26"/>
    <w:rsid w:val="00423B6B"/>
    <w:rsid w:val="00427FAF"/>
    <w:rsid w:val="004338B3"/>
    <w:rsid w:val="00437ACF"/>
    <w:rsid w:val="00440BED"/>
    <w:rsid w:val="00451A23"/>
    <w:rsid w:val="004544F3"/>
    <w:rsid w:val="004545D8"/>
    <w:rsid w:val="00457AED"/>
    <w:rsid w:val="00465606"/>
    <w:rsid w:val="00466EA5"/>
    <w:rsid w:val="00474EB0"/>
    <w:rsid w:val="00484369"/>
    <w:rsid w:val="00485988"/>
    <w:rsid w:val="004860A3"/>
    <w:rsid w:val="004875D5"/>
    <w:rsid w:val="00490880"/>
    <w:rsid w:val="00494103"/>
    <w:rsid w:val="004958FA"/>
    <w:rsid w:val="0049720A"/>
    <w:rsid w:val="004A32A6"/>
    <w:rsid w:val="004A3718"/>
    <w:rsid w:val="004B1165"/>
    <w:rsid w:val="004B3F1E"/>
    <w:rsid w:val="004B7A7D"/>
    <w:rsid w:val="004C124D"/>
    <w:rsid w:val="004C1AB5"/>
    <w:rsid w:val="004F6D6F"/>
    <w:rsid w:val="00505AC0"/>
    <w:rsid w:val="00505C6C"/>
    <w:rsid w:val="005074EF"/>
    <w:rsid w:val="005109A4"/>
    <w:rsid w:val="00512E40"/>
    <w:rsid w:val="00517E93"/>
    <w:rsid w:val="00520184"/>
    <w:rsid w:val="00525B86"/>
    <w:rsid w:val="00527303"/>
    <w:rsid w:val="005359F1"/>
    <w:rsid w:val="00536FCD"/>
    <w:rsid w:val="00541782"/>
    <w:rsid w:val="00543496"/>
    <w:rsid w:val="00546F27"/>
    <w:rsid w:val="00547F36"/>
    <w:rsid w:val="00552263"/>
    <w:rsid w:val="005532CD"/>
    <w:rsid w:val="00554F88"/>
    <w:rsid w:val="00576FB3"/>
    <w:rsid w:val="00583F06"/>
    <w:rsid w:val="00586760"/>
    <w:rsid w:val="00591B02"/>
    <w:rsid w:val="00593DD9"/>
    <w:rsid w:val="00596917"/>
    <w:rsid w:val="005971D2"/>
    <w:rsid w:val="005A4D01"/>
    <w:rsid w:val="005A5764"/>
    <w:rsid w:val="005B13BF"/>
    <w:rsid w:val="005B5EF5"/>
    <w:rsid w:val="005B61F3"/>
    <w:rsid w:val="005D7D15"/>
    <w:rsid w:val="005E005C"/>
    <w:rsid w:val="005E5683"/>
    <w:rsid w:val="005F0045"/>
    <w:rsid w:val="005F4F95"/>
    <w:rsid w:val="005F6B29"/>
    <w:rsid w:val="005F762D"/>
    <w:rsid w:val="00603B5C"/>
    <w:rsid w:val="00607405"/>
    <w:rsid w:val="00607897"/>
    <w:rsid w:val="00607D2D"/>
    <w:rsid w:val="00615EF8"/>
    <w:rsid w:val="00623637"/>
    <w:rsid w:val="006314CC"/>
    <w:rsid w:val="00636C47"/>
    <w:rsid w:val="00645919"/>
    <w:rsid w:val="00654592"/>
    <w:rsid w:val="00660604"/>
    <w:rsid w:val="00660F33"/>
    <w:rsid w:val="00660F75"/>
    <w:rsid w:val="00662DD6"/>
    <w:rsid w:val="006654EB"/>
    <w:rsid w:val="00667CA5"/>
    <w:rsid w:val="00671C34"/>
    <w:rsid w:val="006737C2"/>
    <w:rsid w:val="0067678A"/>
    <w:rsid w:val="006836BA"/>
    <w:rsid w:val="0069106C"/>
    <w:rsid w:val="00693A9B"/>
    <w:rsid w:val="00697529"/>
    <w:rsid w:val="006975BB"/>
    <w:rsid w:val="00697849"/>
    <w:rsid w:val="006B00BA"/>
    <w:rsid w:val="006B5AFC"/>
    <w:rsid w:val="006B5BF0"/>
    <w:rsid w:val="006B6C13"/>
    <w:rsid w:val="006C3137"/>
    <w:rsid w:val="006C6708"/>
    <w:rsid w:val="006E196E"/>
    <w:rsid w:val="006E2FFA"/>
    <w:rsid w:val="006E60C6"/>
    <w:rsid w:val="006E7572"/>
    <w:rsid w:val="006F010F"/>
    <w:rsid w:val="006F41EC"/>
    <w:rsid w:val="007101EB"/>
    <w:rsid w:val="0071608C"/>
    <w:rsid w:val="00716829"/>
    <w:rsid w:val="0071789F"/>
    <w:rsid w:val="00733001"/>
    <w:rsid w:val="00733A09"/>
    <w:rsid w:val="00740389"/>
    <w:rsid w:val="00743F01"/>
    <w:rsid w:val="00744C22"/>
    <w:rsid w:val="00745B3B"/>
    <w:rsid w:val="00755FEB"/>
    <w:rsid w:val="00756F04"/>
    <w:rsid w:val="00760701"/>
    <w:rsid w:val="00766C85"/>
    <w:rsid w:val="007720BA"/>
    <w:rsid w:val="00772A4C"/>
    <w:rsid w:val="00780C16"/>
    <w:rsid w:val="0078184E"/>
    <w:rsid w:val="00782699"/>
    <w:rsid w:val="00783068"/>
    <w:rsid w:val="00785D51"/>
    <w:rsid w:val="00785E85"/>
    <w:rsid w:val="0078665F"/>
    <w:rsid w:val="00786F7B"/>
    <w:rsid w:val="00793E62"/>
    <w:rsid w:val="007A7C6E"/>
    <w:rsid w:val="007C12D3"/>
    <w:rsid w:val="007E07FD"/>
    <w:rsid w:val="007F01D4"/>
    <w:rsid w:val="007F0F49"/>
    <w:rsid w:val="007F37BE"/>
    <w:rsid w:val="007F61DA"/>
    <w:rsid w:val="007F6F00"/>
    <w:rsid w:val="00801621"/>
    <w:rsid w:val="00801FC3"/>
    <w:rsid w:val="00807002"/>
    <w:rsid w:val="00813C67"/>
    <w:rsid w:val="00817A78"/>
    <w:rsid w:val="008257AC"/>
    <w:rsid w:val="008317F3"/>
    <w:rsid w:val="0084073D"/>
    <w:rsid w:val="00853754"/>
    <w:rsid w:val="00856186"/>
    <w:rsid w:val="00860003"/>
    <w:rsid w:val="00860BA7"/>
    <w:rsid w:val="00864766"/>
    <w:rsid w:val="00872711"/>
    <w:rsid w:val="00873697"/>
    <w:rsid w:val="00875347"/>
    <w:rsid w:val="00881D8B"/>
    <w:rsid w:val="008838EA"/>
    <w:rsid w:val="008863EA"/>
    <w:rsid w:val="00887D4D"/>
    <w:rsid w:val="0089293A"/>
    <w:rsid w:val="00892CEA"/>
    <w:rsid w:val="00894D95"/>
    <w:rsid w:val="00895E48"/>
    <w:rsid w:val="00897C6F"/>
    <w:rsid w:val="008A0DCD"/>
    <w:rsid w:val="008A4557"/>
    <w:rsid w:val="008B0F71"/>
    <w:rsid w:val="008B139F"/>
    <w:rsid w:val="008B1C9B"/>
    <w:rsid w:val="008B3B05"/>
    <w:rsid w:val="008C035F"/>
    <w:rsid w:val="008D613A"/>
    <w:rsid w:val="008D7092"/>
    <w:rsid w:val="008E28FA"/>
    <w:rsid w:val="008E619A"/>
    <w:rsid w:val="008F2A92"/>
    <w:rsid w:val="00900E81"/>
    <w:rsid w:val="009013D6"/>
    <w:rsid w:val="00901800"/>
    <w:rsid w:val="00914688"/>
    <w:rsid w:val="00927F01"/>
    <w:rsid w:val="009312F1"/>
    <w:rsid w:val="00931BC4"/>
    <w:rsid w:val="009360A7"/>
    <w:rsid w:val="009371DF"/>
    <w:rsid w:val="00941F3E"/>
    <w:rsid w:val="00947FDF"/>
    <w:rsid w:val="00952406"/>
    <w:rsid w:val="0095686D"/>
    <w:rsid w:val="00961891"/>
    <w:rsid w:val="00965C79"/>
    <w:rsid w:val="0097006A"/>
    <w:rsid w:val="00977C74"/>
    <w:rsid w:val="00983C17"/>
    <w:rsid w:val="009840D9"/>
    <w:rsid w:val="00986862"/>
    <w:rsid w:val="00994C3D"/>
    <w:rsid w:val="00994D55"/>
    <w:rsid w:val="00996D16"/>
    <w:rsid w:val="009A22DB"/>
    <w:rsid w:val="009A2E41"/>
    <w:rsid w:val="009A3B1F"/>
    <w:rsid w:val="009A654A"/>
    <w:rsid w:val="009A73E8"/>
    <w:rsid w:val="009B0017"/>
    <w:rsid w:val="009B26FE"/>
    <w:rsid w:val="009B5784"/>
    <w:rsid w:val="009B5C37"/>
    <w:rsid w:val="009C077A"/>
    <w:rsid w:val="009C2D3B"/>
    <w:rsid w:val="009C3966"/>
    <w:rsid w:val="009C5D3C"/>
    <w:rsid w:val="009C5FCD"/>
    <w:rsid w:val="009C6DB4"/>
    <w:rsid w:val="009D0675"/>
    <w:rsid w:val="009D22DD"/>
    <w:rsid w:val="009D445F"/>
    <w:rsid w:val="009D6212"/>
    <w:rsid w:val="009E0A82"/>
    <w:rsid w:val="009E1A50"/>
    <w:rsid w:val="009E43FE"/>
    <w:rsid w:val="009E6008"/>
    <w:rsid w:val="009F001C"/>
    <w:rsid w:val="009F5636"/>
    <w:rsid w:val="009F7163"/>
    <w:rsid w:val="00A00402"/>
    <w:rsid w:val="00A112EC"/>
    <w:rsid w:val="00A22E9A"/>
    <w:rsid w:val="00A25F22"/>
    <w:rsid w:val="00A43CD5"/>
    <w:rsid w:val="00A64797"/>
    <w:rsid w:val="00A77CDD"/>
    <w:rsid w:val="00A81203"/>
    <w:rsid w:val="00A820BC"/>
    <w:rsid w:val="00A844DC"/>
    <w:rsid w:val="00A86751"/>
    <w:rsid w:val="00A9305C"/>
    <w:rsid w:val="00AA0AEC"/>
    <w:rsid w:val="00AA6FDA"/>
    <w:rsid w:val="00AB404B"/>
    <w:rsid w:val="00AC24EE"/>
    <w:rsid w:val="00AC25A9"/>
    <w:rsid w:val="00AC4515"/>
    <w:rsid w:val="00AC62A0"/>
    <w:rsid w:val="00AD3F2C"/>
    <w:rsid w:val="00AD745C"/>
    <w:rsid w:val="00AE52A0"/>
    <w:rsid w:val="00AE5A34"/>
    <w:rsid w:val="00AE7D04"/>
    <w:rsid w:val="00AF16F8"/>
    <w:rsid w:val="00AF28A8"/>
    <w:rsid w:val="00AF4B22"/>
    <w:rsid w:val="00B16629"/>
    <w:rsid w:val="00B216E7"/>
    <w:rsid w:val="00B2302C"/>
    <w:rsid w:val="00B23EFC"/>
    <w:rsid w:val="00B31746"/>
    <w:rsid w:val="00B3193E"/>
    <w:rsid w:val="00B3240F"/>
    <w:rsid w:val="00B33F5A"/>
    <w:rsid w:val="00B34E1F"/>
    <w:rsid w:val="00B404BF"/>
    <w:rsid w:val="00B40AAD"/>
    <w:rsid w:val="00B4155C"/>
    <w:rsid w:val="00B5171D"/>
    <w:rsid w:val="00B568F2"/>
    <w:rsid w:val="00B600E5"/>
    <w:rsid w:val="00B67C4D"/>
    <w:rsid w:val="00B74110"/>
    <w:rsid w:val="00B75951"/>
    <w:rsid w:val="00B80F72"/>
    <w:rsid w:val="00B826B4"/>
    <w:rsid w:val="00B85ADA"/>
    <w:rsid w:val="00B85AED"/>
    <w:rsid w:val="00B9184A"/>
    <w:rsid w:val="00B9237F"/>
    <w:rsid w:val="00BA4791"/>
    <w:rsid w:val="00BB0411"/>
    <w:rsid w:val="00BB4C75"/>
    <w:rsid w:val="00BB56A7"/>
    <w:rsid w:val="00BC3BF8"/>
    <w:rsid w:val="00BC5EBA"/>
    <w:rsid w:val="00BC60D8"/>
    <w:rsid w:val="00BC6CCA"/>
    <w:rsid w:val="00BD3BC9"/>
    <w:rsid w:val="00BD4A50"/>
    <w:rsid w:val="00BD5978"/>
    <w:rsid w:val="00BD75B2"/>
    <w:rsid w:val="00BE1A70"/>
    <w:rsid w:val="00BE4D18"/>
    <w:rsid w:val="00BE58F1"/>
    <w:rsid w:val="00BF3E35"/>
    <w:rsid w:val="00BF66C1"/>
    <w:rsid w:val="00C0177D"/>
    <w:rsid w:val="00C12314"/>
    <w:rsid w:val="00C2556A"/>
    <w:rsid w:val="00C27CB0"/>
    <w:rsid w:val="00C3035B"/>
    <w:rsid w:val="00C4022B"/>
    <w:rsid w:val="00C407B4"/>
    <w:rsid w:val="00C44BC6"/>
    <w:rsid w:val="00C45EB4"/>
    <w:rsid w:val="00C54CF2"/>
    <w:rsid w:val="00C57227"/>
    <w:rsid w:val="00C639B9"/>
    <w:rsid w:val="00C63C22"/>
    <w:rsid w:val="00C67DF1"/>
    <w:rsid w:val="00C91103"/>
    <w:rsid w:val="00C92F86"/>
    <w:rsid w:val="00CA40CD"/>
    <w:rsid w:val="00CB1C79"/>
    <w:rsid w:val="00CB7E81"/>
    <w:rsid w:val="00CC143C"/>
    <w:rsid w:val="00CD6644"/>
    <w:rsid w:val="00CE0AA6"/>
    <w:rsid w:val="00CE7210"/>
    <w:rsid w:val="00CF5B9A"/>
    <w:rsid w:val="00D02B7B"/>
    <w:rsid w:val="00D06D10"/>
    <w:rsid w:val="00D07414"/>
    <w:rsid w:val="00D13588"/>
    <w:rsid w:val="00D2345E"/>
    <w:rsid w:val="00D2559E"/>
    <w:rsid w:val="00D270C4"/>
    <w:rsid w:val="00D27813"/>
    <w:rsid w:val="00D30029"/>
    <w:rsid w:val="00D32284"/>
    <w:rsid w:val="00D524AC"/>
    <w:rsid w:val="00D56B1B"/>
    <w:rsid w:val="00D672DF"/>
    <w:rsid w:val="00D72744"/>
    <w:rsid w:val="00D7449E"/>
    <w:rsid w:val="00D75892"/>
    <w:rsid w:val="00D80349"/>
    <w:rsid w:val="00D808E9"/>
    <w:rsid w:val="00DA05CA"/>
    <w:rsid w:val="00DA7477"/>
    <w:rsid w:val="00DB0C5F"/>
    <w:rsid w:val="00DB1A1F"/>
    <w:rsid w:val="00DB6111"/>
    <w:rsid w:val="00DB7A4F"/>
    <w:rsid w:val="00DC2037"/>
    <w:rsid w:val="00DC7AD6"/>
    <w:rsid w:val="00DC7B9B"/>
    <w:rsid w:val="00DD656E"/>
    <w:rsid w:val="00DE1519"/>
    <w:rsid w:val="00DE709F"/>
    <w:rsid w:val="00DE7BC1"/>
    <w:rsid w:val="00DF161D"/>
    <w:rsid w:val="00DF7144"/>
    <w:rsid w:val="00E00775"/>
    <w:rsid w:val="00E02DAA"/>
    <w:rsid w:val="00E11D3C"/>
    <w:rsid w:val="00E32081"/>
    <w:rsid w:val="00E34563"/>
    <w:rsid w:val="00E42CEF"/>
    <w:rsid w:val="00E45A98"/>
    <w:rsid w:val="00E45E9D"/>
    <w:rsid w:val="00E50474"/>
    <w:rsid w:val="00E50CD9"/>
    <w:rsid w:val="00E55F9A"/>
    <w:rsid w:val="00E6242B"/>
    <w:rsid w:val="00E6392F"/>
    <w:rsid w:val="00E677D7"/>
    <w:rsid w:val="00E717A9"/>
    <w:rsid w:val="00E73F87"/>
    <w:rsid w:val="00E74DE5"/>
    <w:rsid w:val="00E76513"/>
    <w:rsid w:val="00E81327"/>
    <w:rsid w:val="00E85C10"/>
    <w:rsid w:val="00E9184E"/>
    <w:rsid w:val="00E93797"/>
    <w:rsid w:val="00E946B9"/>
    <w:rsid w:val="00E948F8"/>
    <w:rsid w:val="00EA5769"/>
    <w:rsid w:val="00EA5BAC"/>
    <w:rsid w:val="00EB27E2"/>
    <w:rsid w:val="00EB3161"/>
    <w:rsid w:val="00EB56EA"/>
    <w:rsid w:val="00EC231A"/>
    <w:rsid w:val="00EC4835"/>
    <w:rsid w:val="00EC5CD4"/>
    <w:rsid w:val="00ED301A"/>
    <w:rsid w:val="00ED3529"/>
    <w:rsid w:val="00ED35DE"/>
    <w:rsid w:val="00ED4589"/>
    <w:rsid w:val="00ED553B"/>
    <w:rsid w:val="00EE3822"/>
    <w:rsid w:val="00EE3ED7"/>
    <w:rsid w:val="00EF5F49"/>
    <w:rsid w:val="00F10A7D"/>
    <w:rsid w:val="00F132DE"/>
    <w:rsid w:val="00F1395D"/>
    <w:rsid w:val="00F13E2D"/>
    <w:rsid w:val="00F14BB4"/>
    <w:rsid w:val="00F17626"/>
    <w:rsid w:val="00F17CC1"/>
    <w:rsid w:val="00F223BB"/>
    <w:rsid w:val="00F23172"/>
    <w:rsid w:val="00F25C56"/>
    <w:rsid w:val="00F365F0"/>
    <w:rsid w:val="00F4025F"/>
    <w:rsid w:val="00F4044A"/>
    <w:rsid w:val="00F426CD"/>
    <w:rsid w:val="00F45C54"/>
    <w:rsid w:val="00F467AB"/>
    <w:rsid w:val="00F51312"/>
    <w:rsid w:val="00F56407"/>
    <w:rsid w:val="00F61235"/>
    <w:rsid w:val="00F63787"/>
    <w:rsid w:val="00F651E3"/>
    <w:rsid w:val="00F66EE2"/>
    <w:rsid w:val="00F740F2"/>
    <w:rsid w:val="00F76C2E"/>
    <w:rsid w:val="00F85240"/>
    <w:rsid w:val="00F90676"/>
    <w:rsid w:val="00F90FD9"/>
    <w:rsid w:val="00F94FAC"/>
    <w:rsid w:val="00F96893"/>
    <w:rsid w:val="00F97B9F"/>
    <w:rsid w:val="00FA4AC2"/>
    <w:rsid w:val="00FA5830"/>
    <w:rsid w:val="00FA6ACB"/>
    <w:rsid w:val="00FB37A8"/>
    <w:rsid w:val="00FB7BC3"/>
    <w:rsid w:val="00FC4EA6"/>
    <w:rsid w:val="00FC6772"/>
    <w:rsid w:val="00FD0A90"/>
    <w:rsid w:val="00FD383A"/>
    <w:rsid w:val="00FD3F21"/>
    <w:rsid w:val="00FE287D"/>
    <w:rsid w:val="00FE6E47"/>
    <w:rsid w:val="00FF1BB4"/>
    <w:rsid w:val="00FF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DE"/>
    <w:rPr>
      <w:rFonts w:eastAsia="Times New Roman"/>
      <w:sz w:val="24"/>
      <w:szCs w:val="24"/>
    </w:rPr>
  </w:style>
  <w:style w:type="paragraph" w:styleId="Heading1">
    <w:name w:val="heading 1"/>
    <w:basedOn w:val="Normal"/>
    <w:next w:val="Normal"/>
    <w:link w:val="Heading1Char"/>
    <w:qFormat/>
    <w:rsid w:val="003F531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1789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531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3F5317"/>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character" w:customStyle="1" w:styleId="Heading1Char">
    <w:name w:val="Heading 1 Char"/>
    <w:link w:val="Heading1"/>
    <w:rsid w:val="003F5317"/>
    <w:rPr>
      <w:rFonts w:ascii="Cambria" w:eastAsia="Times New Roman" w:hAnsi="Cambria"/>
      <w:b/>
      <w:bCs/>
      <w:kern w:val="32"/>
      <w:sz w:val="32"/>
      <w:szCs w:val="32"/>
    </w:rPr>
  </w:style>
  <w:style w:type="character" w:customStyle="1" w:styleId="Heading3Char">
    <w:name w:val="Heading 3 Char"/>
    <w:link w:val="Heading3"/>
    <w:rsid w:val="003F5317"/>
    <w:rPr>
      <w:rFonts w:ascii="Arial" w:eastAsia="Times New Roman" w:hAnsi="Arial" w:cs="Arial"/>
      <w:b/>
      <w:bCs/>
      <w:sz w:val="26"/>
      <w:szCs w:val="26"/>
    </w:rPr>
  </w:style>
  <w:style w:type="character" w:customStyle="1" w:styleId="Heading5Char">
    <w:name w:val="Heading 5 Char"/>
    <w:link w:val="Heading5"/>
    <w:rsid w:val="003F5317"/>
    <w:rPr>
      <w:rFonts w:ascii="VNI-Times" w:eastAsia="Times New Roman" w:hAnsi="VNI-Times"/>
      <w:sz w:val="28"/>
      <w:szCs w:val="24"/>
    </w:rPr>
  </w:style>
  <w:style w:type="paragraph" w:styleId="BodyText2">
    <w:name w:val="Body Text 2"/>
    <w:basedOn w:val="Normal"/>
    <w:link w:val="BodyText2Char"/>
    <w:rsid w:val="003F5317"/>
    <w:pPr>
      <w:jc w:val="center"/>
    </w:pPr>
    <w:rPr>
      <w:sz w:val="28"/>
    </w:rPr>
  </w:style>
  <w:style w:type="character" w:customStyle="1" w:styleId="BodyText2Char">
    <w:name w:val="Body Text 2 Char"/>
    <w:link w:val="BodyText2"/>
    <w:rsid w:val="003F5317"/>
    <w:rPr>
      <w:rFonts w:eastAsia="Times New Roman"/>
      <w:sz w:val="28"/>
      <w:szCs w:val="24"/>
    </w:rPr>
  </w:style>
  <w:style w:type="paragraph" w:customStyle="1" w:styleId="Normal1">
    <w:name w:val="Normal1"/>
    <w:basedOn w:val="Normal"/>
    <w:next w:val="Normal"/>
    <w:autoRedefine/>
    <w:semiHidden/>
    <w:rsid w:val="003F5317"/>
    <w:pPr>
      <w:spacing w:before="120" w:after="120" w:line="312" w:lineRule="auto"/>
    </w:pPr>
    <w:rPr>
      <w:sz w:val="28"/>
      <w:szCs w:val="22"/>
    </w:rPr>
  </w:style>
  <w:style w:type="character" w:styleId="Hyperlink">
    <w:name w:val="Hyperlink"/>
    <w:rsid w:val="003F5317"/>
    <w:rPr>
      <w:color w:val="0000FF"/>
      <w:u w:val="single"/>
    </w:rPr>
  </w:style>
  <w:style w:type="table" w:styleId="TableGrid">
    <w:name w:val="Table Grid"/>
    <w:basedOn w:val="TableNormal"/>
    <w:rsid w:val="003F531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F5317"/>
    <w:pPr>
      <w:tabs>
        <w:tab w:val="center" w:pos="4680"/>
        <w:tab w:val="right" w:pos="9360"/>
      </w:tabs>
    </w:pPr>
    <w:rPr>
      <w:sz w:val="28"/>
      <w:szCs w:val="28"/>
    </w:rPr>
  </w:style>
  <w:style w:type="character" w:customStyle="1" w:styleId="HeaderChar">
    <w:name w:val="Header Char"/>
    <w:link w:val="Header"/>
    <w:uiPriority w:val="99"/>
    <w:rsid w:val="003F5317"/>
    <w:rPr>
      <w:rFonts w:eastAsia="Times New Roman"/>
      <w:sz w:val="28"/>
      <w:szCs w:val="28"/>
    </w:rPr>
  </w:style>
  <w:style w:type="character" w:styleId="Strong">
    <w:name w:val="Strong"/>
    <w:qFormat/>
    <w:rsid w:val="003F5317"/>
    <w:rPr>
      <w:b/>
      <w:bCs/>
    </w:rPr>
  </w:style>
  <w:style w:type="paragraph" w:customStyle="1" w:styleId="CharCharCharCharCharCharChar">
    <w:name w:val="Char Char Char Char Char Char Char"/>
    <w:autoRedefine/>
    <w:rsid w:val="00401CD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rsid w:val="009A73E8"/>
    <w:pPr>
      <w:tabs>
        <w:tab w:val="left" w:pos="1152"/>
      </w:tabs>
      <w:spacing w:before="120" w:after="120" w:line="312" w:lineRule="auto"/>
    </w:pPr>
    <w:rPr>
      <w:rFonts w:ascii="Arial" w:eastAsia="Times New Roman" w:hAnsi="Arial" w:cs="Arial"/>
      <w:sz w:val="26"/>
      <w:szCs w:val="26"/>
    </w:rPr>
  </w:style>
  <w:style w:type="paragraph" w:customStyle="1" w:styleId="CharCharCharCharCharChar">
    <w:name w:val="Char Char Char Char Char Char"/>
    <w:basedOn w:val="Normal"/>
    <w:rsid w:val="00D07414"/>
    <w:pPr>
      <w:spacing w:after="160" w:line="240" w:lineRule="exact"/>
    </w:pPr>
    <w:rPr>
      <w:szCs w:val="20"/>
    </w:rPr>
  </w:style>
  <w:style w:type="paragraph" w:customStyle="1" w:styleId="CharCharCharChar">
    <w:name w:val="Char Char Char Char"/>
    <w:basedOn w:val="Normal"/>
    <w:semiHidden/>
    <w:rsid w:val="00485988"/>
    <w:pPr>
      <w:spacing w:after="160" w:line="240" w:lineRule="exact"/>
    </w:pPr>
    <w:rPr>
      <w:rFonts w:ascii="Arial" w:hAnsi="Arial"/>
      <w:sz w:val="22"/>
      <w:szCs w:val="22"/>
    </w:rPr>
  </w:style>
  <w:style w:type="paragraph" w:styleId="ListParagraph">
    <w:name w:val="List Paragraph"/>
    <w:basedOn w:val="Normal"/>
    <w:qFormat/>
    <w:rsid w:val="0071789F"/>
    <w:pPr>
      <w:spacing w:after="200" w:line="276" w:lineRule="auto"/>
      <w:ind w:left="720"/>
    </w:pPr>
    <w:rPr>
      <w:sz w:val="28"/>
      <w:szCs w:val="22"/>
    </w:rPr>
  </w:style>
  <w:style w:type="paragraph" w:customStyle="1" w:styleId="Char">
    <w:name w:val="Char"/>
    <w:basedOn w:val="Normal"/>
    <w:rsid w:val="0071789F"/>
    <w:pPr>
      <w:spacing w:after="160" w:line="240" w:lineRule="exact"/>
    </w:pPr>
    <w:rPr>
      <w:rFonts w:ascii="Verdana" w:hAnsi="Verdana"/>
      <w:sz w:val="20"/>
      <w:szCs w:val="20"/>
    </w:rPr>
  </w:style>
  <w:style w:type="paragraph" w:styleId="BodyTextIndent">
    <w:name w:val="Body Text Indent"/>
    <w:basedOn w:val="Normal"/>
    <w:link w:val="BodyTextIndentChar"/>
    <w:uiPriority w:val="99"/>
    <w:semiHidden/>
    <w:unhideWhenUsed/>
    <w:rsid w:val="002E22CE"/>
    <w:pPr>
      <w:spacing w:after="120"/>
      <w:ind w:left="360"/>
    </w:pPr>
  </w:style>
  <w:style w:type="character" w:customStyle="1" w:styleId="BodyTextIndentChar">
    <w:name w:val="Body Text Indent Char"/>
    <w:basedOn w:val="DefaultParagraphFont"/>
    <w:link w:val="BodyTextIndent"/>
    <w:uiPriority w:val="99"/>
    <w:semiHidden/>
    <w:rsid w:val="002E22CE"/>
    <w:rPr>
      <w:rFonts w:eastAsia="Times New Roman"/>
      <w:sz w:val="24"/>
      <w:szCs w:val="24"/>
    </w:rPr>
  </w:style>
  <w:style w:type="paragraph" w:styleId="BodyTextIndent2">
    <w:name w:val="Body Text Indent 2"/>
    <w:basedOn w:val="Normal"/>
    <w:link w:val="BodyTextIndent2Char"/>
    <w:rsid w:val="00931BC4"/>
    <w:pPr>
      <w:spacing w:after="120" w:line="480" w:lineRule="auto"/>
      <w:ind w:left="360"/>
    </w:pPr>
    <w:rPr>
      <w:sz w:val="28"/>
      <w:szCs w:val="28"/>
    </w:rPr>
  </w:style>
  <w:style w:type="character" w:customStyle="1" w:styleId="BodyTextIndent2Char">
    <w:name w:val="Body Text Indent 2 Char"/>
    <w:basedOn w:val="DefaultParagraphFont"/>
    <w:link w:val="BodyTextIndent2"/>
    <w:rsid w:val="00931BC4"/>
    <w:rPr>
      <w:rFonts w:eastAsia="Times New Roman"/>
      <w:sz w:val="28"/>
      <w:szCs w:val="28"/>
    </w:rPr>
  </w:style>
  <w:style w:type="character" w:customStyle="1" w:styleId="BodyText1">
    <w:name w:val="Body Text1"/>
    <w:basedOn w:val="DefaultParagraphFont"/>
    <w:rsid w:val="00AD3F2C"/>
    <w:rPr>
      <w:sz w:val="18"/>
      <w:szCs w:val="18"/>
      <w:shd w:val="clear" w:color="auto" w:fill="FFFFFF"/>
    </w:rPr>
  </w:style>
  <w:style w:type="paragraph" w:customStyle="1" w:styleId="Bodytext10">
    <w:name w:val="Body text1"/>
    <w:basedOn w:val="Normal"/>
    <w:rsid w:val="00AD3F2C"/>
    <w:pPr>
      <w:widowControl w:val="0"/>
      <w:shd w:val="clear" w:color="auto" w:fill="FFFFFF"/>
      <w:spacing w:after="60" w:line="302" w:lineRule="exact"/>
      <w:jc w:val="both"/>
    </w:pPr>
    <w:rPr>
      <w:rFonts w:eastAsia="Courier New"/>
      <w:color w:val="000000"/>
      <w:sz w:val="25"/>
      <w:szCs w:val="25"/>
      <w:lang w:val="vi-VN"/>
    </w:rPr>
  </w:style>
  <w:style w:type="character" w:customStyle="1" w:styleId="Heading10">
    <w:name w:val="Heading #1_"/>
    <w:link w:val="Heading11"/>
    <w:rsid w:val="00AD3F2C"/>
    <w:rPr>
      <w:sz w:val="27"/>
      <w:szCs w:val="27"/>
      <w:shd w:val="clear" w:color="auto" w:fill="FFFFFF"/>
    </w:rPr>
  </w:style>
  <w:style w:type="character" w:customStyle="1" w:styleId="Heading12">
    <w:name w:val="Heading #1"/>
    <w:rsid w:val="00AD3F2C"/>
  </w:style>
  <w:style w:type="paragraph" w:customStyle="1" w:styleId="Heading11">
    <w:name w:val="Heading #11"/>
    <w:basedOn w:val="Normal"/>
    <w:link w:val="Heading10"/>
    <w:rsid w:val="00AD3F2C"/>
    <w:pPr>
      <w:widowControl w:val="0"/>
      <w:shd w:val="clear" w:color="auto" w:fill="FFFFFF"/>
      <w:spacing w:before="60" w:after="180" w:line="240" w:lineRule="atLeast"/>
      <w:ind w:firstLine="660"/>
      <w:jc w:val="both"/>
      <w:outlineLvl w:val="0"/>
    </w:pPr>
    <w:rPr>
      <w:rFonts w:eastAsia="Calibri"/>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DE"/>
    <w:rPr>
      <w:rFonts w:eastAsia="Times New Roman"/>
      <w:sz w:val="24"/>
      <w:szCs w:val="24"/>
    </w:rPr>
  </w:style>
  <w:style w:type="paragraph" w:styleId="Heading1">
    <w:name w:val="heading 1"/>
    <w:basedOn w:val="Normal"/>
    <w:next w:val="Normal"/>
    <w:link w:val="Heading1Char"/>
    <w:qFormat/>
    <w:rsid w:val="003F531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1789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531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3F5317"/>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character" w:customStyle="1" w:styleId="Heading1Char">
    <w:name w:val="Heading 1 Char"/>
    <w:link w:val="Heading1"/>
    <w:rsid w:val="003F5317"/>
    <w:rPr>
      <w:rFonts w:ascii="Cambria" w:eastAsia="Times New Roman" w:hAnsi="Cambria"/>
      <w:b/>
      <w:bCs/>
      <w:kern w:val="32"/>
      <w:sz w:val="32"/>
      <w:szCs w:val="32"/>
    </w:rPr>
  </w:style>
  <w:style w:type="character" w:customStyle="1" w:styleId="Heading3Char">
    <w:name w:val="Heading 3 Char"/>
    <w:link w:val="Heading3"/>
    <w:rsid w:val="003F5317"/>
    <w:rPr>
      <w:rFonts w:ascii="Arial" w:eastAsia="Times New Roman" w:hAnsi="Arial" w:cs="Arial"/>
      <w:b/>
      <w:bCs/>
      <w:sz w:val="26"/>
      <w:szCs w:val="26"/>
    </w:rPr>
  </w:style>
  <w:style w:type="character" w:customStyle="1" w:styleId="Heading5Char">
    <w:name w:val="Heading 5 Char"/>
    <w:link w:val="Heading5"/>
    <w:rsid w:val="003F5317"/>
    <w:rPr>
      <w:rFonts w:ascii="VNI-Times" w:eastAsia="Times New Roman" w:hAnsi="VNI-Times"/>
      <w:sz w:val="28"/>
      <w:szCs w:val="24"/>
    </w:rPr>
  </w:style>
  <w:style w:type="paragraph" w:styleId="BodyText2">
    <w:name w:val="Body Text 2"/>
    <w:basedOn w:val="Normal"/>
    <w:link w:val="BodyText2Char"/>
    <w:rsid w:val="003F5317"/>
    <w:pPr>
      <w:jc w:val="center"/>
    </w:pPr>
    <w:rPr>
      <w:sz w:val="28"/>
    </w:rPr>
  </w:style>
  <w:style w:type="character" w:customStyle="1" w:styleId="BodyText2Char">
    <w:name w:val="Body Text 2 Char"/>
    <w:link w:val="BodyText2"/>
    <w:rsid w:val="003F5317"/>
    <w:rPr>
      <w:rFonts w:eastAsia="Times New Roman"/>
      <w:sz w:val="28"/>
      <w:szCs w:val="24"/>
    </w:rPr>
  </w:style>
  <w:style w:type="paragraph" w:customStyle="1" w:styleId="Normal1">
    <w:name w:val="Normal1"/>
    <w:basedOn w:val="Normal"/>
    <w:next w:val="Normal"/>
    <w:autoRedefine/>
    <w:semiHidden/>
    <w:rsid w:val="003F5317"/>
    <w:pPr>
      <w:spacing w:before="120" w:after="120" w:line="312" w:lineRule="auto"/>
    </w:pPr>
    <w:rPr>
      <w:sz w:val="28"/>
      <w:szCs w:val="22"/>
    </w:rPr>
  </w:style>
  <w:style w:type="character" w:styleId="Hyperlink">
    <w:name w:val="Hyperlink"/>
    <w:rsid w:val="003F5317"/>
    <w:rPr>
      <w:color w:val="0000FF"/>
      <w:u w:val="single"/>
    </w:rPr>
  </w:style>
  <w:style w:type="table" w:styleId="TableGrid">
    <w:name w:val="Table Grid"/>
    <w:basedOn w:val="TableNormal"/>
    <w:rsid w:val="003F531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F5317"/>
    <w:pPr>
      <w:tabs>
        <w:tab w:val="center" w:pos="4680"/>
        <w:tab w:val="right" w:pos="9360"/>
      </w:tabs>
    </w:pPr>
    <w:rPr>
      <w:sz w:val="28"/>
      <w:szCs w:val="28"/>
    </w:rPr>
  </w:style>
  <w:style w:type="character" w:customStyle="1" w:styleId="HeaderChar">
    <w:name w:val="Header Char"/>
    <w:link w:val="Header"/>
    <w:uiPriority w:val="99"/>
    <w:rsid w:val="003F5317"/>
    <w:rPr>
      <w:rFonts w:eastAsia="Times New Roman"/>
      <w:sz w:val="28"/>
      <w:szCs w:val="28"/>
    </w:rPr>
  </w:style>
  <w:style w:type="character" w:styleId="Strong">
    <w:name w:val="Strong"/>
    <w:qFormat/>
    <w:rsid w:val="003F5317"/>
    <w:rPr>
      <w:b/>
      <w:bCs/>
    </w:rPr>
  </w:style>
  <w:style w:type="paragraph" w:customStyle="1" w:styleId="CharCharCharCharCharCharChar">
    <w:name w:val="Char Char Char Char Char Char Char"/>
    <w:autoRedefine/>
    <w:rsid w:val="00401CD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rsid w:val="009A73E8"/>
    <w:pPr>
      <w:tabs>
        <w:tab w:val="left" w:pos="1152"/>
      </w:tabs>
      <w:spacing w:before="120" w:after="120" w:line="312" w:lineRule="auto"/>
    </w:pPr>
    <w:rPr>
      <w:rFonts w:ascii="Arial" w:eastAsia="Times New Roman" w:hAnsi="Arial" w:cs="Arial"/>
      <w:sz w:val="26"/>
      <w:szCs w:val="26"/>
    </w:rPr>
  </w:style>
  <w:style w:type="paragraph" w:customStyle="1" w:styleId="CharCharCharCharCharChar">
    <w:name w:val="Char Char Char Char Char Char"/>
    <w:basedOn w:val="Normal"/>
    <w:rsid w:val="00D07414"/>
    <w:pPr>
      <w:spacing w:after="160" w:line="240" w:lineRule="exact"/>
    </w:pPr>
    <w:rPr>
      <w:szCs w:val="20"/>
    </w:rPr>
  </w:style>
  <w:style w:type="paragraph" w:customStyle="1" w:styleId="CharCharCharChar">
    <w:name w:val="Char Char Char Char"/>
    <w:basedOn w:val="Normal"/>
    <w:semiHidden/>
    <w:rsid w:val="00485988"/>
    <w:pPr>
      <w:spacing w:after="160" w:line="240" w:lineRule="exact"/>
    </w:pPr>
    <w:rPr>
      <w:rFonts w:ascii="Arial" w:hAnsi="Arial"/>
      <w:sz w:val="22"/>
      <w:szCs w:val="22"/>
    </w:rPr>
  </w:style>
  <w:style w:type="paragraph" w:styleId="ListParagraph">
    <w:name w:val="List Paragraph"/>
    <w:basedOn w:val="Normal"/>
    <w:qFormat/>
    <w:rsid w:val="0071789F"/>
    <w:pPr>
      <w:spacing w:after="200" w:line="276" w:lineRule="auto"/>
      <w:ind w:left="720"/>
    </w:pPr>
    <w:rPr>
      <w:sz w:val="28"/>
      <w:szCs w:val="22"/>
    </w:rPr>
  </w:style>
  <w:style w:type="paragraph" w:customStyle="1" w:styleId="Char">
    <w:name w:val="Char"/>
    <w:basedOn w:val="Normal"/>
    <w:rsid w:val="0071789F"/>
    <w:pPr>
      <w:spacing w:after="160" w:line="240" w:lineRule="exact"/>
    </w:pPr>
    <w:rPr>
      <w:rFonts w:ascii="Verdana" w:hAnsi="Verdana"/>
      <w:sz w:val="20"/>
      <w:szCs w:val="20"/>
    </w:rPr>
  </w:style>
  <w:style w:type="paragraph" w:styleId="BodyTextIndent">
    <w:name w:val="Body Text Indent"/>
    <w:basedOn w:val="Normal"/>
    <w:link w:val="BodyTextIndentChar"/>
    <w:uiPriority w:val="99"/>
    <w:semiHidden/>
    <w:unhideWhenUsed/>
    <w:rsid w:val="002E22CE"/>
    <w:pPr>
      <w:spacing w:after="120"/>
      <w:ind w:left="360"/>
    </w:pPr>
  </w:style>
  <w:style w:type="character" w:customStyle="1" w:styleId="BodyTextIndentChar">
    <w:name w:val="Body Text Indent Char"/>
    <w:basedOn w:val="DefaultParagraphFont"/>
    <w:link w:val="BodyTextIndent"/>
    <w:uiPriority w:val="99"/>
    <w:semiHidden/>
    <w:rsid w:val="002E22CE"/>
    <w:rPr>
      <w:rFonts w:eastAsia="Times New Roman"/>
      <w:sz w:val="24"/>
      <w:szCs w:val="24"/>
    </w:rPr>
  </w:style>
  <w:style w:type="paragraph" w:styleId="BodyTextIndent2">
    <w:name w:val="Body Text Indent 2"/>
    <w:basedOn w:val="Normal"/>
    <w:link w:val="BodyTextIndent2Char"/>
    <w:rsid w:val="00931BC4"/>
    <w:pPr>
      <w:spacing w:after="120" w:line="480" w:lineRule="auto"/>
      <w:ind w:left="360"/>
    </w:pPr>
    <w:rPr>
      <w:sz w:val="28"/>
      <w:szCs w:val="28"/>
    </w:rPr>
  </w:style>
  <w:style w:type="character" w:customStyle="1" w:styleId="BodyTextIndent2Char">
    <w:name w:val="Body Text Indent 2 Char"/>
    <w:basedOn w:val="DefaultParagraphFont"/>
    <w:link w:val="BodyTextIndent2"/>
    <w:rsid w:val="00931BC4"/>
    <w:rPr>
      <w:rFonts w:eastAsia="Times New Roman"/>
      <w:sz w:val="28"/>
      <w:szCs w:val="28"/>
    </w:rPr>
  </w:style>
  <w:style w:type="character" w:customStyle="1" w:styleId="BodyText1">
    <w:name w:val="Body Text1"/>
    <w:basedOn w:val="DefaultParagraphFont"/>
    <w:rsid w:val="00AD3F2C"/>
    <w:rPr>
      <w:sz w:val="18"/>
      <w:szCs w:val="18"/>
      <w:shd w:val="clear" w:color="auto" w:fill="FFFFFF"/>
    </w:rPr>
  </w:style>
  <w:style w:type="paragraph" w:customStyle="1" w:styleId="Bodytext10">
    <w:name w:val="Body text1"/>
    <w:basedOn w:val="Normal"/>
    <w:rsid w:val="00AD3F2C"/>
    <w:pPr>
      <w:widowControl w:val="0"/>
      <w:shd w:val="clear" w:color="auto" w:fill="FFFFFF"/>
      <w:spacing w:after="60" w:line="302" w:lineRule="exact"/>
      <w:jc w:val="both"/>
    </w:pPr>
    <w:rPr>
      <w:rFonts w:eastAsia="Courier New"/>
      <w:color w:val="000000"/>
      <w:sz w:val="25"/>
      <w:szCs w:val="25"/>
      <w:lang w:val="vi-VN"/>
    </w:rPr>
  </w:style>
  <w:style w:type="character" w:customStyle="1" w:styleId="Heading10">
    <w:name w:val="Heading #1_"/>
    <w:link w:val="Heading11"/>
    <w:rsid w:val="00AD3F2C"/>
    <w:rPr>
      <w:sz w:val="27"/>
      <w:szCs w:val="27"/>
      <w:shd w:val="clear" w:color="auto" w:fill="FFFFFF"/>
    </w:rPr>
  </w:style>
  <w:style w:type="character" w:customStyle="1" w:styleId="Heading12">
    <w:name w:val="Heading #1"/>
    <w:rsid w:val="00AD3F2C"/>
  </w:style>
  <w:style w:type="paragraph" w:customStyle="1" w:styleId="Heading11">
    <w:name w:val="Heading #11"/>
    <w:basedOn w:val="Normal"/>
    <w:link w:val="Heading10"/>
    <w:rsid w:val="00AD3F2C"/>
    <w:pPr>
      <w:widowControl w:val="0"/>
      <w:shd w:val="clear" w:color="auto" w:fill="FFFFFF"/>
      <w:spacing w:before="60" w:after="180" w:line="240" w:lineRule="atLeast"/>
      <w:ind w:firstLine="660"/>
      <w:jc w:val="both"/>
      <w:outlineLvl w:val="0"/>
    </w:pPr>
    <w:rPr>
      <w:rFonts w:eastAsia="Calibr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31502">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ỦY BAN NHÂN DÂN</vt:lpstr>
    </vt:vector>
  </TitlesOfParts>
  <Company>HungAnhComputer</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HoanKSTT</dc:creator>
  <cp:lastModifiedBy>Administrator</cp:lastModifiedBy>
  <cp:revision>4</cp:revision>
  <cp:lastPrinted>2024-01-08T01:45:00Z</cp:lastPrinted>
  <dcterms:created xsi:type="dcterms:W3CDTF">2024-01-30T04:29:00Z</dcterms:created>
  <dcterms:modified xsi:type="dcterms:W3CDTF">2024-01-30T06:55:00Z</dcterms:modified>
</cp:coreProperties>
</file>